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7" w:rsidRPr="00B62DFF" w:rsidRDefault="00B62DFF" w:rsidP="0044335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B62DFF">
        <w:rPr>
          <w:rFonts w:eastAsiaTheme="minorHAnsi"/>
          <w:bCs/>
          <w:color w:val="000000"/>
          <w:sz w:val="24"/>
          <w:szCs w:val="24"/>
          <w:lang w:eastAsia="en-US"/>
        </w:rPr>
        <w:t>УТВЕРЖДАЮ</w:t>
      </w:r>
      <w:r w:rsidR="00443357" w:rsidRPr="00B62DFF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443357" w:rsidRPr="00B62DFF" w:rsidRDefault="00443357" w:rsidP="00443357">
      <w:pPr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B62DFF">
        <w:rPr>
          <w:rFonts w:eastAsiaTheme="minorHAnsi"/>
          <w:bCs/>
          <w:color w:val="000000"/>
          <w:sz w:val="24"/>
          <w:szCs w:val="24"/>
          <w:lang w:eastAsia="en-US"/>
        </w:rPr>
        <w:t>Зам. директора по безопасности</w:t>
      </w:r>
    </w:p>
    <w:p w:rsidR="00443357" w:rsidRPr="00B62DFF" w:rsidRDefault="00443357" w:rsidP="0044335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B62DFF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443357" w:rsidRPr="00B62DFF" w:rsidRDefault="00443357" w:rsidP="0044335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B62DFF">
        <w:rPr>
          <w:rFonts w:eastAsiaTheme="minorHAnsi"/>
          <w:bCs/>
          <w:color w:val="000000"/>
          <w:sz w:val="24"/>
          <w:szCs w:val="24"/>
          <w:lang w:eastAsia="en-US"/>
        </w:rPr>
        <w:t xml:space="preserve">_____________ Р.И. Загородников </w:t>
      </w:r>
    </w:p>
    <w:p w:rsidR="00443357" w:rsidRPr="00B62DFF" w:rsidRDefault="00443357" w:rsidP="0044335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B62DFF">
        <w:rPr>
          <w:rFonts w:eastAsiaTheme="minorHAnsi"/>
          <w:bCs/>
          <w:color w:val="000000"/>
          <w:sz w:val="24"/>
          <w:szCs w:val="24"/>
          <w:lang w:eastAsia="en-US"/>
        </w:rPr>
        <w:t xml:space="preserve">«___»________2021 г </w:t>
      </w:r>
    </w:p>
    <w:p w:rsidR="00443357" w:rsidRPr="00B62DFF" w:rsidRDefault="00443357" w:rsidP="00443357">
      <w:pPr>
        <w:jc w:val="right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443357" w:rsidRPr="00B62DFF" w:rsidRDefault="00443357" w:rsidP="00926CA5">
      <w:pPr>
        <w:autoSpaceDE w:val="0"/>
        <w:jc w:val="center"/>
        <w:rPr>
          <w:b/>
          <w:bCs/>
          <w:sz w:val="24"/>
          <w:szCs w:val="24"/>
        </w:rPr>
      </w:pPr>
    </w:p>
    <w:p w:rsidR="00443357" w:rsidRPr="00B62DFF" w:rsidRDefault="00443357" w:rsidP="00926CA5">
      <w:pPr>
        <w:autoSpaceDE w:val="0"/>
        <w:jc w:val="center"/>
        <w:rPr>
          <w:b/>
          <w:bCs/>
          <w:sz w:val="24"/>
          <w:szCs w:val="24"/>
        </w:rPr>
      </w:pPr>
    </w:p>
    <w:p w:rsidR="00443357" w:rsidRPr="00B62DFF" w:rsidRDefault="00443357" w:rsidP="00926CA5">
      <w:pPr>
        <w:autoSpaceDE w:val="0"/>
        <w:jc w:val="center"/>
        <w:rPr>
          <w:b/>
          <w:bCs/>
          <w:sz w:val="24"/>
          <w:szCs w:val="24"/>
        </w:rPr>
      </w:pPr>
    </w:p>
    <w:p w:rsidR="00926CA5" w:rsidRPr="00B62DFF" w:rsidRDefault="00926CA5" w:rsidP="00926CA5">
      <w:pPr>
        <w:autoSpaceDE w:val="0"/>
        <w:jc w:val="center"/>
        <w:rPr>
          <w:b/>
          <w:bCs/>
          <w:sz w:val="24"/>
          <w:szCs w:val="24"/>
        </w:rPr>
      </w:pPr>
      <w:r w:rsidRPr="00B62DFF">
        <w:rPr>
          <w:b/>
          <w:bCs/>
          <w:sz w:val="24"/>
          <w:szCs w:val="24"/>
        </w:rPr>
        <w:t>ПЛАН-КОНСПЕКТ</w:t>
      </w:r>
    </w:p>
    <w:p w:rsidR="009D1E23" w:rsidRDefault="009D1E23" w:rsidP="00926CA5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проведения занятия по специальной подготовке </w:t>
      </w:r>
    </w:p>
    <w:p w:rsidR="00926CA5" w:rsidRPr="00B62DFF" w:rsidRDefault="009D1E23" w:rsidP="00926CA5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 личным составом звена по обслуживанию убежищ и укрытий</w:t>
      </w:r>
    </w:p>
    <w:p w:rsidR="00926CA5" w:rsidRPr="00B62DFF" w:rsidRDefault="00926CA5" w:rsidP="00926CA5">
      <w:pPr>
        <w:autoSpaceDE w:val="0"/>
        <w:jc w:val="center"/>
        <w:rPr>
          <w:bCs/>
          <w:sz w:val="24"/>
          <w:szCs w:val="24"/>
        </w:rPr>
      </w:pPr>
    </w:p>
    <w:p w:rsidR="00926CA5" w:rsidRPr="00B62DFF" w:rsidRDefault="00926CA5" w:rsidP="00926CA5">
      <w:pPr>
        <w:autoSpaceDE w:val="0"/>
        <w:jc w:val="center"/>
        <w:rPr>
          <w:bCs/>
          <w:sz w:val="24"/>
          <w:szCs w:val="24"/>
        </w:rPr>
      </w:pPr>
    </w:p>
    <w:p w:rsidR="00926CA5" w:rsidRPr="00B62DFF" w:rsidRDefault="00926CA5" w:rsidP="00926CA5">
      <w:pPr>
        <w:autoSpaceDE w:val="0"/>
        <w:jc w:val="center"/>
        <w:rPr>
          <w:bCs/>
          <w:sz w:val="24"/>
          <w:szCs w:val="24"/>
        </w:rPr>
      </w:pPr>
    </w:p>
    <w:p w:rsidR="00926CA5" w:rsidRPr="00B62DFF" w:rsidRDefault="00926CA5" w:rsidP="00926CA5">
      <w:pPr>
        <w:autoSpaceDE w:val="0"/>
        <w:jc w:val="center"/>
        <w:rPr>
          <w:bCs/>
          <w:sz w:val="24"/>
          <w:szCs w:val="24"/>
        </w:rPr>
      </w:pPr>
    </w:p>
    <w:p w:rsidR="00926CA5" w:rsidRPr="00B62DFF" w:rsidRDefault="00926CA5" w:rsidP="009D1E23">
      <w:pPr>
        <w:autoSpaceDE w:val="0"/>
        <w:ind w:firstLine="567"/>
        <w:rPr>
          <w:b/>
          <w:bCs/>
          <w:sz w:val="24"/>
          <w:szCs w:val="24"/>
        </w:rPr>
      </w:pPr>
      <w:r w:rsidRPr="00B62DFF">
        <w:rPr>
          <w:b/>
          <w:bCs/>
          <w:sz w:val="24"/>
          <w:szCs w:val="24"/>
        </w:rPr>
        <w:t>Тема № 20:</w:t>
      </w:r>
      <w:r w:rsidRPr="00B62DFF">
        <w:rPr>
          <w:b/>
          <w:sz w:val="24"/>
          <w:szCs w:val="24"/>
        </w:rPr>
        <w:t xml:space="preserve"> «Действия НФГО по обслуживанию защитных сооружений и устранению аварий и повреждений в них».</w:t>
      </w:r>
    </w:p>
    <w:p w:rsidR="00926CA5" w:rsidRPr="00B62DFF" w:rsidRDefault="00926CA5" w:rsidP="009D1E23">
      <w:pPr>
        <w:autoSpaceDE w:val="0"/>
        <w:ind w:firstLine="567"/>
        <w:jc w:val="center"/>
        <w:rPr>
          <w:bCs/>
          <w:sz w:val="24"/>
          <w:szCs w:val="24"/>
        </w:rPr>
      </w:pPr>
    </w:p>
    <w:p w:rsidR="00926CA5" w:rsidRPr="00B62DFF" w:rsidRDefault="00926CA5" w:rsidP="009D1E23">
      <w:pPr>
        <w:autoSpaceDE w:val="0"/>
        <w:ind w:firstLine="567"/>
        <w:rPr>
          <w:b/>
          <w:bCs/>
          <w:sz w:val="24"/>
          <w:szCs w:val="24"/>
        </w:rPr>
      </w:pPr>
      <w:r w:rsidRPr="00B62DFF">
        <w:rPr>
          <w:b/>
          <w:bCs/>
          <w:sz w:val="24"/>
          <w:szCs w:val="24"/>
        </w:rPr>
        <w:t>Учебные вопросы:</w:t>
      </w:r>
    </w:p>
    <w:p w:rsidR="00926CA5" w:rsidRPr="00B62DFF" w:rsidRDefault="00926CA5" w:rsidP="009D1E23">
      <w:pPr>
        <w:pStyle w:val="ConsPlusNormal"/>
        <w:ind w:firstLine="567"/>
        <w:jc w:val="both"/>
        <w:rPr>
          <w:sz w:val="24"/>
          <w:szCs w:val="24"/>
        </w:rPr>
      </w:pPr>
      <w:r w:rsidRPr="00B62DFF">
        <w:rPr>
          <w:sz w:val="24"/>
          <w:szCs w:val="24"/>
        </w:rPr>
        <w:t>1. Виды защитных сооружений, используемых для защиты населения – 10 мин.</w:t>
      </w:r>
    </w:p>
    <w:p w:rsidR="00926CA5" w:rsidRPr="00B62DFF" w:rsidRDefault="00926CA5" w:rsidP="009D1E23">
      <w:pPr>
        <w:pStyle w:val="ConsPlusNormal"/>
        <w:ind w:firstLine="567"/>
        <w:jc w:val="both"/>
        <w:rPr>
          <w:sz w:val="24"/>
          <w:szCs w:val="24"/>
        </w:rPr>
      </w:pPr>
      <w:r w:rsidRPr="00B62DFF">
        <w:rPr>
          <w:sz w:val="24"/>
          <w:szCs w:val="24"/>
        </w:rPr>
        <w:t>2. Характеристика защитных сооружений на объекте. Состав, назначение и внутреннее оборудование помещений в убежище – 15 мин.</w:t>
      </w:r>
    </w:p>
    <w:p w:rsidR="00926CA5" w:rsidRPr="00B62DFF" w:rsidRDefault="00926CA5" w:rsidP="009D1E23">
      <w:pPr>
        <w:pStyle w:val="ConsPlusNormal"/>
        <w:ind w:firstLine="567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3.Обслуживание убежища. 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B62DFF">
        <w:rPr>
          <w:sz w:val="24"/>
          <w:szCs w:val="24"/>
        </w:rPr>
        <w:t>гермоклапанов</w:t>
      </w:r>
      <w:proofErr w:type="spellEnd"/>
      <w:r w:rsidRPr="00B62DFF">
        <w:rPr>
          <w:sz w:val="24"/>
          <w:szCs w:val="24"/>
        </w:rPr>
        <w:t xml:space="preserve"> и клапанов избыточного давления – 155 мин.</w:t>
      </w:r>
    </w:p>
    <w:p w:rsidR="00926CA5" w:rsidRPr="00B62DFF" w:rsidRDefault="00926CA5" w:rsidP="009D1E23">
      <w:pPr>
        <w:pStyle w:val="ConsPlusNormal"/>
        <w:ind w:firstLine="567"/>
        <w:jc w:val="both"/>
        <w:rPr>
          <w:sz w:val="24"/>
          <w:szCs w:val="24"/>
        </w:rPr>
      </w:pPr>
    </w:p>
    <w:p w:rsidR="00926CA5" w:rsidRPr="00B62DFF" w:rsidRDefault="00926CA5" w:rsidP="009D1E23">
      <w:pPr>
        <w:autoSpaceDE w:val="0"/>
        <w:ind w:firstLine="567"/>
        <w:rPr>
          <w:bCs/>
          <w:sz w:val="24"/>
          <w:szCs w:val="24"/>
        </w:rPr>
      </w:pPr>
      <w:r w:rsidRPr="00B62DFF">
        <w:rPr>
          <w:b/>
          <w:bCs/>
          <w:sz w:val="24"/>
          <w:szCs w:val="24"/>
        </w:rPr>
        <w:t>Учебные цели занятия</w:t>
      </w:r>
      <w:r w:rsidRPr="00B62DFF">
        <w:rPr>
          <w:bCs/>
          <w:sz w:val="24"/>
          <w:szCs w:val="24"/>
        </w:rPr>
        <w:t>:</w:t>
      </w:r>
    </w:p>
    <w:p w:rsidR="00926CA5" w:rsidRPr="00B62DFF" w:rsidRDefault="00926CA5" w:rsidP="009D1E23">
      <w:pPr>
        <w:autoSpaceDE w:val="0"/>
        <w:ind w:firstLine="567"/>
        <w:rPr>
          <w:rFonts w:eastAsia="Lucida Sans Unicode"/>
          <w:sz w:val="24"/>
          <w:szCs w:val="24"/>
        </w:rPr>
      </w:pPr>
      <w:r w:rsidRPr="00B62DFF">
        <w:rPr>
          <w:bCs/>
          <w:sz w:val="24"/>
          <w:szCs w:val="24"/>
        </w:rPr>
        <w:t xml:space="preserve">1. Дать </w:t>
      </w:r>
      <w:proofErr w:type="gramStart"/>
      <w:r w:rsidRPr="00B62DFF">
        <w:rPr>
          <w:bCs/>
          <w:sz w:val="24"/>
          <w:szCs w:val="24"/>
        </w:rPr>
        <w:t>личному</w:t>
      </w:r>
      <w:proofErr w:type="gramEnd"/>
      <w:r w:rsidRPr="00B62DFF">
        <w:rPr>
          <w:bCs/>
          <w:sz w:val="24"/>
          <w:szCs w:val="24"/>
        </w:rPr>
        <w:t xml:space="preserve">  состава   характеристику существующих защитных сооружений.</w:t>
      </w:r>
    </w:p>
    <w:p w:rsidR="00926CA5" w:rsidRPr="00B62DFF" w:rsidRDefault="00926CA5" w:rsidP="009D1E23">
      <w:pPr>
        <w:autoSpaceDE w:val="0"/>
        <w:ind w:firstLine="567"/>
        <w:rPr>
          <w:bCs/>
          <w:sz w:val="24"/>
          <w:szCs w:val="24"/>
        </w:rPr>
      </w:pPr>
      <w:r w:rsidRPr="00B62DFF">
        <w:rPr>
          <w:bCs/>
          <w:sz w:val="24"/>
          <w:szCs w:val="24"/>
        </w:rPr>
        <w:t xml:space="preserve">2. Отработать  с личным составом действий порядок обслуживания ЗС и устранения неисправностей. </w:t>
      </w:r>
    </w:p>
    <w:p w:rsidR="00926CA5" w:rsidRPr="00B62DFF" w:rsidRDefault="00926CA5" w:rsidP="009D1E23">
      <w:pPr>
        <w:autoSpaceDE w:val="0"/>
        <w:ind w:firstLine="567"/>
        <w:rPr>
          <w:bCs/>
          <w:sz w:val="24"/>
          <w:szCs w:val="24"/>
        </w:rPr>
      </w:pPr>
    </w:p>
    <w:p w:rsidR="00926CA5" w:rsidRPr="00B62DFF" w:rsidRDefault="00926CA5" w:rsidP="009D1E23">
      <w:pPr>
        <w:autoSpaceDE w:val="0"/>
        <w:ind w:firstLine="567"/>
        <w:rPr>
          <w:bCs/>
          <w:sz w:val="24"/>
          <w:szCs w:val="24"/>
        </w:rPr>
      </w:pPr>
      <w:r w:rsidRPr="00B62DFF">
        <w:rPr>
          <w:b/>
          <w:bCs/>
          <w:sz w:val="24"/>
          <w:szCs w:val="24"/>
        </w:rPr>
        <w:t>Форма и время проведения занятия:</w:t>
      </w:r>
      <w:r w:rsidRPr="00B62DFF">
        <w:rPr>
          <w:bCs/>
          <w:sz w:val="24"/>
          <w:szCs w:val="24"/>
        </w:rPr>
        <w:t xml:space="preserve"> комплексное занятие,  3 часа.</w:t>
      </w:r>
    </w:p>
    <w:p w:rsidR="00926CA5" w:rsidRPr="00B62DFF" w:rsidRDefault="00926CA5" w:rsidP="009D1E23">
      <w:pPr>
        <w:autoSpaceDE w:val="0"/>
        <w:ind w:firstLine="567"/>
        <w:rPr>
          <w:bCs/>
          <w:sz w:val="24"/>
          <w:szCs w:val="24"/>
        </w:rPr>
      </w:pPr>
    </w:p>
    <w:p w:rsidR="00926CA5" w:rsidRPr="00B62DFF" w:rsidRDefault="00926CA5" w:rsidP="009D1E23">
      <w:pPr>
        <w:autoSpaceDE w:val="0"/>
        <w:ind w:firstLine="567"/>
        <w:rPr>
          <w:b/>
          <w:bCs/>
          <w:sz w:val="24"/>
          <w:szCs w:val="24"/>
        </w:rPr>
      </w:pPr>
      <w:r w:rsidRPr="00B62DFF">
        <w:rPr>
          <w:b/>
          <w:bCs/>
          <w:sz w:val="24"/>
          <w:szCs w:val="24"/>
        </w:rPr>
        <w:t>Литература:</w:t>
      </w:r>
    </w:p>
    <w:p w:rsidR="00926CA5" w:rsidRPr="00B62DFF" w:rsidRDefault="00926CA5" w:rsidP="009D1E23">
      <w:pPr>
        <w:ind w:firstLine="567"/>
        <w:jc w:val="both"/>
        <w:rPr>
          <w:rFonts w:eastAsia="Lucida Sans Unicode"/>
          <w:sz w:val="24"/>
          <w:szCs w:val="24"/>
        </w:rPr>
      </w:pPr>
      <w:r w:rsidRPr="00B62DFF">
        <w:rPr>
          <w:sz w:val="24"/>
          <w:szCs w:val="24"/>
        </w:rPr>
        <w:t xml:space="preserve">1. </w:t>
      </w:r>
      <w:r w:rsidRPr="00B62DFF">
        <w:rPr>
          <w:spacing w:val="-5"/>
          <w:sz w:val="24"/>
          <w:szCs w:val="24"/>
        </w:rPr>
        <w:t xml:space="preserve">Федеральный закон от 12.02.1998 г. </w:t>
      </w:r>
      <w:r w:rsidRPr="00B62DFF">
        <w:rPr>
          <w:i/>
          <w:iCs/>
          <w:spacing w:val="-5"/>
          <w:sz w:val="24"/>
          <w:szCs w:val="24"/>
        </w:rPr>
        <w:t xml:space="preserve">№ </w:t>
      </w:r>
      <w:r w:rsidRPr="00B62DFF">
        <w:rPr>
          <w:spacing w:val="-5"/>
          <w:sz w:val="24"/>
          <w:szCs w:val="24"/>
        </w:rPr>
        <w:t>28-ФЗ «О гражданской обороне»;</w:t>
      </w:r>
    </w:p>
    <w:p w:rsidR="00926CA5" w:rsidRPr="00B62DFF" w:rsidRDefault="00926CA5" w:rsidP="009D1E23">
      <w:pPr>
        <w:ind w:firstLine="567"/>
        <w:jc w:val="both"/>
        <w:rPr>
          <w:sz w:val="24"/>
          <w:szCs w:val="24"/>
        </w:rPr>
      </w:pPr>
      <w:r w:rsidRPr="00B62DFF">
        <w:rPr>
          <w:spacing w:val="-5"/>
          <w:sz w:val="24"/>
          <w:szCs w:val="24"/>
        </w:rPr>
        <w:t xml:space="preserve">2. Указ Президента Российской Федерации от 14.10.1992 г. № 1230 «О регулировании </w:t>
      </w:r>
      <w:r w:rsidRPr="00B62DFF">
        <w:rPr>
          <w:spacing w:val="-6"/>
          <w:sz w:val="24"/>
          <w:szCs w:val="24"/>
        </w:rPr>
        <w:t>арендных отношений и приватизации имущества государственных и муниципальных пред</w:t>
      </w:r>
      <w:r w:rsidRPr="00B62DFF">
        <w:rPr>
          <w:spacing w:val="-6"/>
          <w:sz w:val="24"/>
          <w:szCs w:val="24"/>
        </w:rPr>
        <w:softHyphen/>
        <w:t>приятий, сданного в аренду»;</w:t>
      </w:r>
    </w:p>
    <w:p w:rsidR="00926CA5" w:rsidRPr="00B62DFF" w:rsidRDefault="00926CA5" w:rsidP="009D1E23">
      <w:pPr>
        <w:ind w:firstLine="567"/>
        <w:jc w:val="both"/>
        <w:rPr>
          <w:sz w:val="24"/>
          <w:szCs w:val="24"/>
        </w:rPr>
      </w:pPr>
      <w:r w:rsidRPr="00B62DFF">
        <w:rPr>
          <w:spacing w:val="-4"/>
          <w:sz w:val="24"/>
          <w:szCs w:val="24"/>
        </w:rPr>
        <w:t>3. Постановление Правительства Российской Федерации от 23.04.1994г. № 359 «Об ут</w:t>
      </w:r>
      <w:r w:rsidRPr="00B62DFF">
        <w:rPr>
          <w:spacing w:val="-5"/>
          <w:sz w:val="24"/>
          <w:szCs w:val="24"/>
        </w:rPr>
        <w:t>верждении Положения о порядке использования объектов и имущества гражданской оборо</w:t>
      </w:r>
      <w:r w:rsidRPr="00B62DFF">
        <w:rPr>
          <w:spacing w:val="-6"/>
          <w:sz w:val="24"/>
          <w:szCs w:val="24"/>
        </w:rPr>
        <w:t>ны приватизированными предприятиями, учреждениями и организациями»;</w:t>
      </w:r>
    </w:p>
    <w:p w:rsidR="00926CA5" w:rsidRPr="00B62DFF" w:rsidRDefault="00926CA5" w:rsidP="009D1E23">
      <w:pPr>
        <w:ind w:firstLine="567"/>
        <w:jc w:val="both"/>
        <w:rPr>
          <w:sz w:val="24"/>
          <w:szCs w:val="24"/>
        </w:rPr>
      </w:pPr>
      <w:r w:rsidRPr="00B62DFF">
        <w:rPr>
          <w:spacing w:val="-5"/>
          <w:sz w:val="24"/>
          <w:szCs w:val="24"/>
        </w:rPr>
        <w:t>4. Постановление Правительства Российской Федерации от 29.11.1999 г. № 1309 «О порядке создания убежищ и иных объектов гражданской обороны»;</w:t>
      </w:r>
    </w:p>
    <w:p w:rsidR="00926CA5" w:rsidRPr="00B62DFF" w:rsidRDefault="00926CA5" w:rsidP="009D1E23">
      <w:pPr>
        <w:ind w:firstLine="567"/>
        <w:jc w:val="both"/>
        <w:rPr>
          <w:spacing w:val="-5"/>
          <w:sz w:val="24"/>
          <w:szCs w:val="24"/>
        </w:rPr>
      </w:pPr>
      <w:r w:rsidRPr="00B62DFF">
        <w:rPr>
          <w:spacing w:val="-5"/>
          <w:sz w:val="24"/>
          <w:szCs w:val="24"/>
        </w:rPr>
        <w:t>5. Постановление Правительства Российской Федерации от 16.03.2000 г. № 227 «О возмещении расходов на подготовку и проведение мероприятий по гражданской обороне»;</w:t>
      </w:r>
    </w:p>
    <w:p w:rsidR="00926CA5" w:rsidRPr="00B62DFF" w:rsidRDefault="00926CA5" w:rsidP="009D1E23">
      <w:pPr>
        <w:ind w:firstLine="567"/>
        <w:jc w:val="both"/>
        <w:rPr>
          <w:sz w:val="24"/>
          <w:szCs w:val="24"/>
        </w:rPr>
      </w:pPr>
      <w:r w:rsidRPr="00B62DFF">
        <w:rPr>
          <w:spacing w:val="-6"/>
          <w:sz w:val="24"/>
          <w:szCs w:val="24"/>
        </w:rPr>
        <w:t>6. Распоряжение Государственного Комитета Российской Федерации по управлению го</w:t>
      </w:r>
      <w:r w:rsidRPr="00B62DFF">
        <w:rPr>
          <w:spacing w:val="-5"/>
          <w:sz w:val="24"/>
          <w:szCs w:val="24"/>
        </w:rPr>
        <w:t>сударственным имуществом от 15.06.1994 г. № 1513-р «О приватизации предприятий, учреждений и организаций, имеющих на своем балансе объекты и имущество гражданской обо</w:t>
      </w:r>
      <w:r w:rsidRPr="00B62DFF">
        <w:rPr>
          <w:spacing w:val="-7"/>
          <w:sz w:val="24"/>
          <w:szCs w:val="24"/>
        </w:rPr>
        <w:t>роны»;</w:t>
      </w:r>
    </w:p>
    <w:p w:rsidR="00926CA5" w:rsidRPr="00B62DFF" w:rsidRDefault="00926CA5" w:rsidP="009D1E23">
      <w:pPr>
        <w:ind w:firstLine="567"/>
        <w:jc w:val="both"/>
        <w:rPr>
          <w:bCs/>
          <w:sz w:val="24"/>
          <w:szCs w:val="24"/>
        </w:rPr>
      </w:pPr>
      <w:r w:rsidRPr="00B62DFF">
        <w:rPr>
          <w:spacing w:val="-5"/>
          <w:sz w:val="24"/>
          <w:szCs w:val="24"/>
        </w:rPr>
        <w:t xml:space="preserve">7. </w:t>
      </w:r>
      <w:r w:rsidRPr="00B62DFF">
        <w:rPr>
          <w:bCs/>
          <w:sz w:val="24"/>
          <w:szCs w:val="24"/>
        </w:rPr>
        <w:t>Приказ МЧС от 21.07.05г. № 575  «Об утверждении порядка содержания и использования ЗС ГО в военное время»;</w:t>
      </w:r>
    </w:p>
    <w:p w:rsidR="00926CA5" w:rsidRPr="00B62DFF" w:rsidRDefault="00926CA5" w:rsidP="009D1E23">
      <w:pPr>
        <w:ind w:firstLine="567"/>
        <w:jc w:val="both"/>
        <w:rPr>
          <w:bCs/>
          <w:sz w:val="24"/>
          <w:szCs w:val="24"/>
        </w:rPr>
      </w:pPr>
      <w:r w:rsidRPr="00B62DFF">
        <w:rPr>
          <w:bCs/>
          <w:sz w:val="24"/>
          <w:szCs w:val="24"/>
        </w:rPr>
        <w:t>8. Приказ МЧС от 15.12.02г. № 583  «Об утверждении и введение в действие Правил эксплуатации ЗС ГО».</w:t>
      </w:r>
    </w:p>
    <w:p w:rsidR="00926CA5" w:rsidRPr="00B62DFF" w:rsidRDefault="00926CA5" w:rsidP="00926CA5">
      <w:pPr>
        <w:autoSpaceDE w:val="0"/>
        <w:rPr>
          <w:bCs/>
          <w:sz w:val="24"/>
          <w:szCs w:val="24"/>
        </w:rPr>
      </w:pPr>
    </w:p>
    <w:p w:rsidR="00926CA5" w:rsidRPr="00B62DFF" w:rsidRDefault="00926CA5" w:rsidP="00926CA5">
      <w:pPr>
        <w:autoSpaceDE w:val="0"/>
        <w:jc w:val="center"/>
        <w:rPr>
          <w:b/>
          <w:bCs/>
          <w:sz w:val="24"/>
          <w:szCs w:val="24"/>
        </w:rPr>
      </w:pPr>
    </w:p>
    <w:p w:rsidR="00926CA5" w:rsidRPr="00B62DFF" w:rsidRDefault="00926CA5" w:rsidP="00926CA5">
      <w:pPr>
        <w:autoSpaceDE w:val="0"/>
        <w:jc w:val="center"/>
        <w:rPr>
          <w:b/>
          <w:bCs/>
          <w:sz w:val="24"/>
          <w:szCs w:val="24"/>
        </w:rPr>
      </w:pPr>
    </w:p>
    <w:p w:rsidR="00926CA5" w:rsidRPr="00B62DFF" w:rsidRDefault="00926CA5" w:rsidP="00926CA5">
      <w:pPr>
        <w:autoSpaceDE w:val="0"/>
        <w:jc w:val="center"/>
        <w:rPr>
          <w:b/>
          <w:bCs/>
          <w:sz w:val="24"/>
          <w:szCs w:val="24"/>
        </w:rPr>
      </w:pPr>
      <w:r w:rsidRPr="00B62DFF">
        <w:rPr>
          <w:b/>
          <w:bCs/>
          <w:sz w:val="24"/>
          <w:szCs w:val="24"/>
        </w:rPr>
        <w:t>Ход занятия</w:t>
      </w:r>
    </w:p>
    <w:p w:rsidR="00926CA5" w:rsidRPr="00B62DFF" w:rsidRDefault="00926CA5" w:rsidP="00926CA5">
      <w:pPr>
        <w:autoSpaceDE w:val="0"/>
        <w:rPr>
          <w:bCs/>
          <w:sz w:val="24"/>
          <w:szCs w:val="24"/>
        </w:rPr>
      </w:pPr>
      <w:r w:rsidRPr="00B62DFF">
        <w:rPr>
          <w:bCs/>
          <w:sz w:val="24"/>
          <w:szCs w:val="24"/>
        </w:rPr>
        <w:t xml:space="preserve"> </w:t>
      </w:r>
    </w:p>
    <w:p w:rsidR="00926CA5" w:rsidRPr="00B62DFF" w:rsidRDefault="00926CA5" w:rsidP="00926CA5">
      <w:pPr>
        <w:pStyle w:val="ConsPlusNormal"/>
        <w:ind w:firstLine="540"/>
        <w:jc w:val="both"/>
        <w:rPr>
          <w:b/>
          <w:sz w:val="24"/>
          <w:szCs w:val="24"/>
        </w:rPr>
      </w:pPr>
      <w:r w:rsidRPr="00B62DFF">
        <w:rPr>
          <w:b/>
          <w:sz w:val="24"/>
          <w:szCs w:val="24"/>
        </w:rPr>
        <w:t>1. Виды защитных сооружений, используемых для защиты населения.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b/>
          <w:i/>
          <w:sz w:val="24"/>
          <w:szCs w:val="24"/>
        </w:rPr>
        <w:t xml:space="preserve">          </w:t>
      </w:r>
      <w:r w:rsidRPr="00B62DFF">
        <w:rPr>
          <w:sz w:val="24"/>
          <w:szCs w:val="24"/>
        </w:rPr>
        <w:t xml:space="preserve">Защитные сооружения в зависимости от  защитных свойств подразделяются </w:t>
      </w:r>
      <w:proofErr w:type="gramStart"/>
      <w:r w:rsidRPr="00B62DFF">
        <w:rPr>
          <w:sz w:val="24"/>
          <w:szCs w:val="24"/>
        </w:rPr>
        <w:t>на</w:t>
      </w:r>
      <w:proofErr w:type="gramEnd"/>
      <w:r w:rsidRPr="00B62DFF">
        <w:rPr>
          <w:sz w:val="24"/>
          <w:szCs w:val="24"/>
        </w:rPr>
        <w:t>: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- убежища;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- противорадиационные укрытия (ПРУ);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- простейшие укрытия.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</w:t>
      </w:r>
      <w:r w:rsidRPr="00B62DFF">
        <w:rPr>
          <w:b/>
          <w:sz w:val="24"/>
          <w:szCs w:val="24"/>
        </w:rPr>
        <w:t>Убежища</w:t>
      </w:r>
      <w:r w:rsidRPr="00B62DFF">
        <w:rPr>
          <w:sz w:val="24"/>
          <w:szCs w:val="24"/>
        </w:rPr>
        <w:t xml:space="preserve"> обеспечивают наиболее надёжную защиту людей от всех поражающих факторов (высокой температуры, вредных газов в зонах пожаров, взрывоопасных, </w:t>
      </w:r>
      <w:proofErr w:type="gramStart"/>
      <w:r w:rsidRPr="00B62DFF">
        <w:rPr>
          <w:sz w:val="24"/>
          <w:szCs w:val="24"/>
        </w:rPr>
        <w:t>Р</w:t>
      </w:r>
      <w:proofErr w:type="gramEnd"/>
      <w:r w:rsidRPr="00B62DFF">
        <w:rPr>
          <w:sz w:val="24"/>
          <w:szCs w:val="24"/>
        </w:rPr>
        <w:t>/а и ОВ, обвалов и обломков разрушенных зданий и т.д.), а также от современных средств поражения.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Убежища предусматриваются для защиты  населения, расположенных в зонах возможных сильных разрушений и  продолжающих свою деятельность в  военное время, а также  работающей смены  дежурного и линейного персонала, обеспечивающих жизнедеятельность категорированных городов и объектов особой важности.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В  мирное время убежища предусматриваются для укрытия населения от последствий производственных аварий, катастроф и стихийных бедствий.</w:t>
      </w:r>
    </w:p>
    <w:p w:rsidR="00926CA5" w:rsidRPr="00B62DFF" w:rsidRDefault="00926CA5" w:rsidP="00926CA5">
      <w:pPr>
        <w:shd w:val="clear" w:color="auto" w:fill="FFFFFF"/>
        <w:ind w:right="11" w:firstLine="244"/>
        <w:jc w:val="both"/>
        <w:rPr>
          <w:sz w:val="24"/>
          <w:szCs w:val="24"/>
        </w:rPr>
      </w:pPr>
      <w:r w:rsidRPr="00B62DFF">
        <w:rPr>
          <w:sz w:val="24"/>
          <w:szCs w:val="24"/>
        </w:rPr>
        <w:tab/>
      </w:r>
      <w:r w:rsidRPr="00B62DFF">
        <w:rPr>
          <w:b/>
          <w:i/>
          <w:color w:val="000000"/>
          <w:spacing w:val="-1"/>
          <w:sz w:val="24"/>
          <w:szCs w:val="24"/>
        </w:rPr>
        <w:t>Требования к убежищам</w:t>
      </w:r>
      <w:r w:rsidRPr="00B62DFF">
        <w:rPr>
          <w:i/>
          <w:color w:val="000000"/>
          <w:spacing w:val="-1"/>
          <w:sz w:val="24"/>
          <w:szCs w:val="24"/>
        </w:rPr>
        <w:t>.</w:t>
      </w:r>
      <w:r w:rsidRPr="00B62DFF">
        <w:rPr>
          <w:color w:val="000000"/>
          <w:spacing w:val="-1"/>
          <w:sz w:val="24"/>
          <w:szCs w:val="24"/>
        </w:rPr>
        <w:t xml:space="preserve"> Убежища должны обеспечивать за</w:t>
      </w:r>
      <w:r w:rsidRPr="00B62DFF">
        <w:rPr>
          <w:color w:val="000000"/>
          <w:spacing w:val="-1"/>
          <w:sz w:val="24"/>
          <w:szCs w:val="24"/>
        </w:rPr>
        <w:softHyphen/>
      </w:r>
      <w:r w:rsidRPr="00B62DFF">
        <w:rPr>
          <w:color w:val="000000"/>
          <w:spacing w:val="-2"/>
          <w:sz w:val="24"/>
          <w:szCs w:val="24"/>
        </w:rPr>
        <w:t xml:space="preserve">щиту укрывающихся в них людей от всех поражающих факторов </w:t>
      </w:r>
      <w:r w:rsidRPr="00B62DFF">
        <w:rPr>
          <w:color w:val="000000"/>
          <w:spacing w:val="1"/>
          <w:sz w:val="24"/>
          <w:szCs w:val="24"/>
        </w:rPr>
        <w:t>верного взрыва, ударной волны, отравляющих веществ, бактери</w:t>
      </w:r>
      <w:r w:rsidRPr="00B62DFF">
        <w:rPr>
          <w:color w:val="000000"/>
          <w:spacing w:val="-1"/>
          <w:sz w:val="24"/>
          <w:szCs w:val="24"/>
        </w:rPr>
        <w:t xml:space="preserve">ологических средств и теплового воздействия при пожарах; </w:t>
      </w:r>
      <w:r w:rsidRPr="00B62DFF">
        <w:rPr>
          <w:color w:val="000000"/>
          <w:sz w:val="24"/>
          <w:szCs w:val="24"/>
        </w:rPr>
        <w:t>строиться на участках местности, не подвергающихся затопле</w:t>
      </w:r>
      <w:r w:rsidRPr="00B62DFF">
        <w:rPr>
          <w:color w:val="000000"/>
          <w:sz w:val="24"/>
          <w:szCs w:val="24"/>
        </w:rPr>
        <w:softHyphen/>
      </w:r>
      <w:r w:rsidRPr="00B62DFF">
        <w:rPr>
          <w:color w:val="000000"/>
          <w:spacing w:val="-2"/>
          <w:sz w:val="24"/>
          <w:szCs w:val="24"/>
        </w:rPr>
        <w:t>нию, иметь входы и выходы с той же степенью защиты, что и осн</w:t>
      </w:r>
      <w:r w:rsidRPr="00B62DFF">
        <w:rPr>
          <w:color w:val="000000"/>
          <w:sz w:val="24"/>
          <w:szCs w:val="24"/>
        </w:rPr>
        <w:t>овные помещения, а на случай завала их — аварийные выходы, и</w:t>
      </w:r>
      <w:r w:rsidRPr="00B62DFF">
        <w:rPr>
          <w:color w:val="000000"/>
          <w:spacing w:val="-3"/>
          <w:sz w:val="24"/>
          <w:szCs w:val="24"/>
        </w:rPr>
        <w:t>меть свободные подходы, где не должно быть сгораемых и силь</w:t>
      </w:r>
      <w:r w:rsidRPr="00B62DFF">
        <w:rPr>
          <w:color w:val="000000"/>
          <w:spacing w:val="-1"/>
          <w:sz w:val="24"/>
          <w:szCs w:val="24"/>
        </w:rPr>
        <w:t xml:space="preserve">но дымящих материалов; кроме того, иметь основные помещения </w:t>
      </w:r>
      <w:r w:rsidRPr="00B62DFF">
        <w:rPr>
          <w:color w:val="000000"/>
          <w:sz w:val="24"/>
          <w:szCs w:val="24"/>
        </w:rPr>
        <w:t>высотой не менее 2,2 м и уровень пола, лежащий выше уровня грунтовых вод не менее чем на 20 см.</w:t>
      </w:r>
    </w:p>
    <w:p w:rsidR="00926CA5" w:rsidRPr="00B62DFF" w:rsidRDefault="00926CA5" w:rsidP="00926CA5">
      <w:pPr>
        <w:jc w:val="both"/>
        <w:rPr>
          <w:b/>
          <w:i/>
          <w:sz w:val="24"/>
          <w:szCs w:val="24"/>
        </w:rPr>
      </w:pPr>
      <w:r w:rsidRPr="00B62DFF">
        <w:rPr>
          <w:i/>
          <w:sz w:val="24"/>
          <w:szCs w:val="24"/>
        </w:rPr>
        <w:t xml:space="preserve">         </w:t>
      </w:r>
      <w:r w:rsidRPr="00B62DFF">
        <w:rPr>
          <w:b/>
          <w:i/>
          <w:sz w:val="24"/>
          <w:szCs w:val="24"/>
        </w:rPr>
        <w:t>Убежища должны возводиться с учётом следующих основных требований:</w:t>
      </w:r>
    </w:p>
    <w:p w:rsidR="00926CA5" w:rsidRPr="00B62DFF" w:rsidRDefault="00926CA5" w:rsidP="00926CA5">
      <w:pPr>
        <w:jc w:val="both"/>
        <w:rPr>
          <w:i/>
          <w:sz w:val="24"/>
          <w:szCs w:val="24"/>
        </w:rPr>
      </w:pPr>
      <w:r w:rsidRPr="00B62DFF">
        <w:rPr>
          <w:i/>
          <w:sz w:val="24"/>
          <w:szCs w:val="24"/>
        </w:rPr>
        <w:t xml:space="preserve">         - обеспечивать непрерывное пребывание, не менее 3 суток;</w:t>
      </w:r>
    </w:p>
    <w:p w:rsidR="00926CA5" w:rsidRPr="00B62DFF" w:rsidRDefault="00926CA5" w:rsidP="00926CA5">
      <w:pPr>
        <w:jc w:val="both"/>
        <w:rPr>
          <w:i/>
          <w:sz w:val="24"/>
          <w:szCs w:val="24"/>
        </w:rPr>
      </w:pPr>
      <w:r w:rsidRPr="00B62DFF">
        <w:rPr>
          <w:i/>
          <w:sz w:val="24"/>
          <w:szCs w:val="24"/>
        </w:rPr>
        <w:t xml:space="preserve">         - быть  удалёнными от линии водостока  и напорной канализации;</w:t>
      </w:r>
    </w:p>
    <w:p w:rsidR="00926CA5" w:rsidRPr="00B62DFF" w:rsidRDefault="00926CA5" w:rsidP="00926CA5">
      <w:pPr>
        <w:jc w:val="both"/>
        <w:rPr>
          <w:i/>
          <w:sz w:val="24"/>
          <w:szCs w:val="24"/>
        </w:rPr>
      </w:pPr>
      <w:r w:rsidRPr="00B62DFF">
        <w:rPr>
          <w:i/>
          <w:sz w:val="24"/>
          <w:szCs w:val="24"/>
        </w:rPr>
        <w:t xml:space="preserve">         - строиться на участках местности, не подвергающихся затоплению;</w:t>
      </w:r>
    </w:p>
    <w:p w:rsidR="00926CA5" w:rsidRPr="00B62DFF" w:rsidRDefault="00926CA5" w:rsidP="00926CA5">
      <w:pPr>
        <w:jc w:val="both"/>
        <w:rPr>
          <w:i/>
          <w:sz w:val="24"/>
          <w:szCs w:val="24"/>
        </w:rPr>
      </w:pPr>
      <w:r w:rsidRPr="00B62DFF">
        <w:rPr>
          <w:i/>
          <w:sz w:val="24"/>
          <w:szCs w:val="24"/>
        </w:rPr>
        <w:t xml:space="preserve">         - иметь входы и выходы с той же степенью защиты, что и  основные помещения, а на случай завала - аварийные выходы;</w:t>
      </w:r>
    </w:p>
    <w:p w:rsidR="00926CA5" w:rsidRPr="00B62DFF" w:rsidRDefault="00926CA5" w:rsidP="00926CA5">
      <w:pPr>
        <w:jc w:val="both"/>
        <w:rPr>
          <w:i/>
          <w:sz w:val="24"/>
          <w:szCs w:val="24"/>
        </w:rPr>
      </w:pPr>
      <w:r w:rsidRPr="00B62DFF">
        <w:rPr>
          <w:i/>
          <w:sz w:val="24"/>
          <w:szCs w:val="24"/>
        </w:rPr>
        <w:t xml:space="preserve">         - </w:t>
      </w:r>
      <w:r w:rsidRPr="00B62DFF">
        <w:rPr>
          <w:b/>
          <w:i/>
          <w:sz w:val="24"/>
          <w:szCs w:val="24"/>
        </w:rPr>
        <w:t>не допускается прокладка</w:t>
      </w:r>
      <w:r w:rsidRPr="00B62DFF">
        <w:rPr>
          <w:i/>
          <w:sz w:val="24"/>
          <w:szCs w:val="24"/>
        </w:rPr>
        <w:t xml:space="preserve"> транзитных и инженерных </w:t>
      </w:r>
      <w:r w:rsidRPr="00B62DFF">
        <w:rPr>
          <w:b/>
          <w:i/>
          <w:sz w:val="24"/>
          <w:szCs w:val="24"/>
        </w:rPr>
        <w:t xml:space="preserve">коммуникаций </w:t>
      </w:r>
      <w:r w:rsidRPr="00B62DFF">
        <w:rPr>
          <w:i/>
          <w:sz w:val="24"/>
          <w:szCs w:val="24"/>
        </w:rPr>
        <w:t>через убежище.</w:t>
      </w:r>
    </w:p>
    <w:p w:rsidR="00926CA5" w:rsidRPr="00B62DFF" w:rsidRDefault="00926CA5" w:rsidP="00926CA5">
      <w:pPr>
        <w:jc w:val="both"/>
        <w:rPr>
          <w:b/>
          <w:sz w:val="24"/>
          <w:szCs w:val="24"/>
        </w:rPr>
      </w:pPr>
      <w:r w:rsidRPr="00B62DFF">
        <w:rPr>
          <w:b/>
          <w:i/>
          <w:sz w:val="24"/>
          <w:szCs w:val="24"/>
        </w:rPr>
        <w:t xml:space="preserve">                                Классификация убежищ.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- для укрытия населения;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- для укрытия органов управления и сре</w:t>
      </w:r>
      <w:proofErr w:type="gramStart"/>
      <w:r w:rsidRPr="00B62DFF">
        <w:rPr>
          <w:sz w:val="24"/>
          <w:szCs w:val="24"/>
        </w:rPr>
        <w:t>дств св</w:t>
      </w:r>
      <w:proofErr w:type="gramEnd"/>
      <w:r w:rsidRPr="00B62DFF">
        <w:rPr>
          <w:sz w:val="24"/>
          <w:szCs w:val="24"/>
        </w:rPr>
        <w:t>язи.</w:t>
      </w:r>
    </w:p>
    <w:p w:rsidR="00926CA5" w:rsidRPr="00B62DFF" w:rsidRDefault="00926CA5" w:rsidP="00926CA5">
      <w:pPr>
        <w:jc w:val="both"/>
        <w:rPr>
          <w:b/>
          <w:sz w:val="24"/>
          <w:szCs w:val="24"/>
        </w:rPr>
      </w:pPr>
      <w:r w:rsidRPr="00B62DFF">
        <w:rPr>
          <w:sz w:val="24"/>
          <w:szCs w:val="24"/>
        </w:rPr>
        <w:t xml:space="preserve">         </w:t>
      </w:r>
      <w:r w:rsidRPr="00B62DFF">
        <w:rPr>
          <w:b/>
          <w:sz w:val="24"/>
          <w:szCs w:val="24"/>
        </w:rPr>
        <w:t xml:space="preserve">б) </w:t>
      </w:r>
      <w:r w:rsidRPr="00B62DFF">
        <w:rPr>
          <w:b/>
          <w:i/>
          <w:sz w:val="24"/>
          <w:szCs w:val="24"/>
        </w:rPr>
        <w:t>По месту расположения: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- </w:t>
      </w:r>
      <w:proofErr w:type="gramStart"/>
      <w:r w:rsidRPr="00B62DFF">
        <w:rPr>
          <w:sz w:val="24"/>
          <w:szCs w:val="24"/>
        </w:rPr>
        <w:t>встроенные</w:t>
      </w:r>
      <w:proofErr w:type="gramEnd"/>
      <w:r w:rsidRPr="00B62DFF">
        <w:rPr>
          <w:sz w:val="24"/>
          <w:szCs w:val="24"/>
        </w:rPr>
        <w:t xml:space="preserve"> (в подвалах и цокольных этажах зданий);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- отдельно стоящие </w:t>
      </w:r>
      <w:proofErr w:type="gramStart"/>
      <w:r w:rsidRPr="00B62DFF">
        <w:rPr>
          <w:sz w:val="24"/>
          <w:szCs w:val="24"/>
        </w:rPr>
        <w:t xml:space="preserve">( </w:t>
      </w:r>
      <w:proofErr w:type="gramEnd"/>
      <w:r w:rsidRPr="00B62DFF">
        <w:rPr>
          <w:sz w:val="24"/>
          <w:szCs w:val="24"/>
        </w:rPr>
        <w:t xml:space="preserve">вне зданий, в </w:t>
      </w:r>
      <w:proofErr w:type="spellStart"/>
      <w:r w:rsidRPr="00B62DFF">
        <w:rPr>
          <w:sz w:val="24"/>
          <w:szCs w:val="24"/>
        </w:rPr>
        <w:t>т.ч</w:t>
      </w:r>
      <w:proofErr w:type="spellEnd"/>
      <w:r w:rsidRPr="00B62DFF">
        <w:rPr>
          <w:sz w:val="24"/>
          <w:szCs w:val="24"/>
        </w:rPr>
        <w:t>.: метрополитен, горные выработки, переходные туннели).</w:t>
      </w:r>
    </w:p>
    <w:p w:rsidR="00926CA5" w:rsidRPr="00B62DFF" w:rsidRDefault="00926CA5" w:rsidP="00926CA5">
      <w:pPr>
        <w:jc w:val="both"/>
        <w:rPr>
          <w:b/>
          <w:i/>
          <w:sz w:val="24"/>
          <w:szCs w:val="24"/>
        </w:rPr>
      </w:pPr>
      <w:r w:rsidRPr="00B62DFF">
        <w:rPr>
          <w:sz w:val="24"/>
          <w:szCs w:val="24"/>
        </w:rPr>
        <w:t xml:space="preserve">         </w:t>
      </w:r>
      <w:r w:rsidRPr="00B62DFF">
        <w:rPr>
          <w:b/>
          <w:sz w:val="24"/>
          <w:szCs w:val="24"/>
        </w:rPr>
        <w:t xml:space="preserve">в) </w:t>
      </w:r>
      <w:r w:rsidRPr="00B62DFF">
        <w:rPr>
          <w:b/>
          <w:i/>
          <w:sz w:val="24"/>
          <w:szCs w:val="24"/>
        </w:rPr>
        <w:t>По вместимости: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- малой (150-600 чел.);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- </w:t>
      </w:r>
      <w:proofErr w:type="gramStart"/>
      <w:r w:rsidRPr="00B62DFF">
        <w:rPr>
          <w:sz w:val="24"/>
          <w:szCs w:val="24"/>
        </w:rPr>
        <w:t>средние</w:t>
      </w:r>
      <w:proofErr w:type="gramEnd"/>
      <w:r w:rsidRPr="00B62DFF">
        <w:rPr>
          <w:sz w:val="24"/>
          <w:szCs w:val="24"/>
        </w:rPr>
        <w:t xml:space="preserve"> (600-2000 чел.);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- </w:t>
      </w:r>
      <w:proofErr w:type="gramStart"/>
      <w:r w:rsidRPr="00B62DFF">
        <w:rPr>
          <w:sz w:val="24"/>
          <w:szCs w:val="24"/>
        </w:rPr>
        <w:t>большие</w:t>
      </w:r>
      <w:proofErr w:type="gramEnd"/>
      <w:r w:rsidRPr="00B62DFF">
        <w:rPr>
          <w:sz w:val="24"/>
          <w:szCs w:val="24"/>
        </w:rPr>
        <w:t xml:space="preserve"> (более 2000 чел.).</w:t>
      </w:r>
    </w:p>
    <w:p w:rsidR="00926CA5" w:rsidRPr="00B62DFF" w:rsidRDefault="00926CA5" w:rsidP="00926CA5">
      <w:pPr>
        <w:jc w:val="both"/>
        <w:rPr>
          <w:b/>
          <w:sz w:val="24"/>
          <w:szCs w:val="24"/>
        </w:rPr>
      </w:pPr>
      <w:r w:rsidRPr="00B62DFF">
        <w:rPr>
          <w:sz w:val="24"/>
          <w:szCs w:val="24"/>
        </w:rPr>
        <w:t xml:space="preserve">         </w:t>
      </w:r>
      <w:r w:rsidRPr="00B62DFF">
        <w:rPr>
          <w:b/>
          <w:sz w:val="24"/>
          <w:szCs w:val="24"/>
        </w:rPr>
        <w:t xml:space="preserve">г) </w:t>
      </w:r>
      <w:r w:rsidRPr="00B62DFF">
        <w:rPr>
          <w:b/>
          <w:i/>
          <w:sz w:val="24"/>
          <w:szCs w:val="24"/>
        </w:rPr>
        <w:t>По срокам строительства</w:t>
      </w:r>
      <w:r w:rsidRPr="00B62DFF">
        <w:rPr>
          <w:b/>
          <w:sz w:val="24"/>
          <w:szCs w:val="24"/>
        </w:rPr>
        <w:t>: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- </w:t>
      </w:r>
      <w:proofErr w:type="gramStart"/>
      <w:r w:rsidRPr="00B62DFF">
        <w:rPr>
          <w:sz w:val="24"/>
          <w:szCs w:val="24"/>
        </w:rPr>
        <w:t>построенные</w:t>
      </w:r>
      <w:proofErr w:type="gramEnd"/>
      <w:r w:rsidRPr="00B62DFF">
        <w:rPr>
          <w:sz w:val="24"/>
          <w:szCs w:val="24"/>
        </w:rPr>
        <w:t xml:space="preserve"> заблаговременно (в мирное время);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- быстровозводимые.</w:t>
      </w:r>
    </w:p>
    <w:p w:rsidR="00926CA5" w:rsidRPr="00B62DFF" w:rsidRDefault="00926CA5" w:rsidP="00926CA5">
      <w:pPr>
        <w:jc w:val="both"/>
        <w:rPr>
          <w:b/>
          <w:sz w:val="24"/>
          <w:szCs w:val="24"/>
        </w:rPr>
      </w:pPr>
      <w:r w:rsidRPr="00B62DFF">
        <w:rPr>
          <w:sz w:val="24"/>
          <w:szCs w:val="24"/>
        </w:rPr>
        <w:t xml:space="preserve">         </w:t>
      </w:r>
      <w:r w:rsidRPr="00B62DFF">
        <w:rPr>
          <w:b/>
          <w:sz w:val="24"/>
          <w:szCs w:val="24"/>
        </w:rPr>
        <w:t>д</w:t>
      </w:r>
      <w:r w:rsidRPr="00B62DFF">
        <w:rPr>
          <w:b/>
          <w:i/>
          <w:sz w:val="24"/>
          <w:szCs w:val="24"/>
        </w:rPr>
        <w:t>) По защитным свойствам (5 классов):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b/>
          <w:sz w:val="24"/>
          <w:szCs w:val="24"/>
        </w:rPr>
        <w:t xml:space="preserve">           </w:t>
      </w:r>
      <w:r w:rsidRPr="00B62DFF">
        <w:rPr>
          <w:sz w:val="24"/>
          <w:szCs w:val="24"/>
        </w:rPr>
        <w:t xml:space="preserve">   I      - 5 кг/</w:t>
      </w:r>
      <w:proofErr w:type="spellStart"/>
      <w:r w:rsidRPr="00B62DFF">
        <w:rPr>
          <w:sz w:val="24"/>
          <w:szCs w:val="24"/>
        </w:rPr>
        <w:t>кв</w:t>
      </w:r>
      <w:proofErr w:type="gramStart"/>
      <w:r w:rsidRPr="00B62DFF">
        <w:rPr>
          <w:sz w:val="24"/>
          <w:szCs w:val="24"/>
        </w:rPr>
        <w:t>.с</w:t>
      </w:r>
      <w:proofErr w:type="gramEnd"/>
      <w:r w:rsidRPr="00B62DFF">
        <w:rPr>
          <w:sz w:val="24"/>
          <w:szCs w:val="24"/>
        </w:rPr>
        <w:t>м</w:t>
      </w:r>
      <w:proofErr w:type="spellEnd"/>
      <w:r w:rsidRPr="00B62DFF">
        <w:rPr>
          <w:sz w:val="24"/>
          <w:szCs w:val="24"/>
        </w:rPr>
        <w:t xml:space="preserve">  </w:t>
      </w:r>
      <w:proofErr w:type="spellStart"/>
      <w:r w:rsidRPr="00B62DFF">
        <w:rPr>
          <w:sz w:val="24"/>
          <w:szCs w:val="24"/>
        </w:rPr>
        <w:t>Рср</w:t>
      </w:r>
      <w:proofErr w:type="spellEnd"/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II     - 3         - “ -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III    - 2         -” -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IV    -  1         -”-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V      - 0,5      -”-</w:t>
      </w:r>
    </w:p>
    <w:p w:rsidR="00926CA5" w:rsidRPr="00B62DFF" w:rsidRDefault="00926CA5" w:rsidP="00926CA5">
      <w:pPr>
        <w:jc w:val="both"/>
        <w:rPr>
          <w:b/>
          <w:i/>
          <w:sz w:val="24"/>
          <w:szCs w:val="24"/>
        </w:rPr>
      </w:pPr>
      <w:r w:rsidRPr="00B62DFF">
        <w:rPr>
          <w:sz w:val="24"/>
          <w:szCs w:val="24"/>
        </w:rPr>
        <w:t xml:space="preserve">         </w:t>
      </w:r>
      <w:r w:rsidRPr="00B62DFF">
        <w:rPr>
          <w:b/>
          <w:sz w:val="24"/>
          <w:szCs w:val="24"/>
        </w:rPr>
        <w:t xml:space="preserve">е) </w:t>
      </w:r>
      <w:r w:rsidRPr="00B62DFF">
        <w:rPr>
          <w:b/>
          <w:i/>
          <w:sz w:val="24"/>
          <w:szCs w:val="24"/>
        </w:rPr>
        <w:t>По обеспечению фильтровентиляционными устройствами: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lastRenderedPageBreak/>
        <w:t xml:space="preserve">           - с фильтровентиляционным промышленным назначением;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- упрощенное оборудование из подручных средств.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b/>
          <w:sz w:val="24"/>
          <w:szCs w:val="24"/>
        </w:rPr>
        <w:t>2. Характеристика защитных сооружений на объекте. Состав, назначение и внутреннее оборудование помещений в убежище.</w:t>
      </w:r>
    </w:p>
    <w:p w:rsidR="00926CA5" w:rsidRPr="00B62DFF" w:rsidRDefault="00926CA5" w:rsidP="00926CA5">
      <w:pPr>
        <w:shd w:val="clear" w:color="auto" w:fill="FFFFFF"/>
        <w:ind w:left="10" w:right="19" w:firstLine="283"/>
        <w:jc w:val="both"/>
        <w:rPr>
          <w:sz w:val="24"/>
          <w:szCs w:val="24"/>
        </w:rPr>
      </w:pPr>
      <w:r w:rsidRPr="00B62DFF">
        <w:rPr>
          <w:b/>
          <w:bCs/>
          <w:i/>
          <w:color w:val="000000"/>
          <w:spacing w:val="-3"/>
          <w:sz w:val="24"/>
          <w:szCs w:val="24"/>
        </w:rPr>
        <w:t xml:space="preserve">Внутреннее оборудование </w:t>
      </w:r>
      <w:r w:rsidRPr="00B62DFF">
        <w:rPr>
          <w:b/>
          <w:i/>
          <w:color w:val="000000"/>
          <w:spacing w:val="-3"/>
          <w:sz w:val="24"/>
          <w:szCs w:val="24"/>
        </w:rPr>
        <w:t>убежищ.</w:t>
      </w:r>
      <w:r w:rsidRPr="00B62DFF">
        <w:rPr>
          <w:color w:val="000000"/>
          <w:spacing w:val="-3"/>
          <w:sz w:val="24"/>
          <w:szCs w:val="24"/>
        </w:rPr>
        <w:t xml:space="preserve"> Убежища и </w:t>
      </w:r>
      <w:proofErr w:type="gramStart"/>
      <w:r w:rsidRPr="00B62DFF">
        <w:rPr>
          <w:color w:val="000000"/>
          <w:spacing w:val="-3"/>
          <w:sz w:val="24"/>
          <w:szCs w:val="24"/>
        </w:rPr>
        <w:t>помещения</w:t>
      </w:r>
      <w:proofErr w:type="gramEnd"/>
      <w:r w:rsidRPr="00B62DFF">
        <w:rPr>
          <w:color w:val="000000"/>
          <w:spacing w:val="-3"/>
          <w:sz w:val="24"/>
          <w:szCs w:val="24"/>
        </w:rPr>
        <w:t xml:space="preserve"> </w:t>
      </w:r>
      <w:r w:rsidRPr="00B62DFF">
        <w:rPr>
          <w:color w:val="000000"/>
          <w:sz w:val="24"/>
          <w:szCs w:val="24"/>
        </w:rPr>
        <w:t>приспосабливаемые под убежища, включают: основные поме</w:t>
      </w:r>
      <w:r w:rsidRPr="00B62DFF">
        <w:rPr>
          <w:color w:val="000000"/>
          <w:spacing w:val="1"/>
          <w:sz w:val="24"/>
          <w:szCs w:val="24"/>
        </w:rPr>
        <w:t>щения для размещения людей (отсеки), санитарно-бытовые по</w:t>
      </w:r>
      <w:r w:rsidRPr="00B62DFF">
        <w:rPr>
          <w:color w:val="000000"/>
          <w:spacing w:val="1"/>
          <w:sz w:val="24"/>
          <w:szCs w:val="24"/>
        </w:rPr>
        <w:softHyphen/>
        <w:t xml:space="preserve">мещения, шлюзовые камеры, фильтровентиляционные камеры </w:t>
      </w:r>
      <w:r w:rsidRPr="00B62DFF">
        <w:rPr>
          <w:color w:val="000000"/>
          <w:spacing w:val="-1"/>
          <w:sz w:val="24"/>
          <w:szCs w:val="24"/>
        </w:rPr>
        <w:t>(отсеки), медицинскую комнату, кладовую для продуктов, защитно-герметические двери, галерею и оголовок аварийного выхода.</w:t>
      </w:r>
    </w:p>
    <w:p w:rsidR="00926CA5" w:rsidRPr="00B62DFF" w:rsidRDefault="00926CA5" w:rsidP="00926CA5">
      <w:pPr>
        <w:shd w:val="clear" w:color="auto" w:fill="FFFFFF"/>
        <w:ind w:left="5" w:right="14" w:firstLine="283"/>
        <w:jc w:val="both"/>
        <w:rPr>
          <w:sz w:val="24"/>
          <w:szCs w:val="24"/>
        </w:rPr>
      </w:pPr>
      <w:r w:rsidRPr="00B62DFF">
        <w:rPr>
          <w:color w:val="000000"/>
          <w:sz w:val="24"/>
          <w:szCs w:val="24"/>
        </w:rPr>
        <w:t>Снабжение убежищ наружным воздухом должно обеспечи</w:t>
      </w:r>
      <w:r w:rsidRPr="00B62DFF">
        <w:rPr>
          <w:color w:val="000000"/>
          <w:spacing w:val="2"/>
          <w:sz w:val="24"/>
          <w:szCs w:val="24"/>
        </w:rPr>
        <w:t xml:space="preserve">ваться по двум режимам: по режиму чистой вентиляции и по </w:t>
      </w:r>
      <w:r w:rsidRPr="00B62DFF">
        <w:rPr>
          <w:color w:val="000000"/>
          <w:sz w:val="24"/>
          <w:szCs w:val="24"/>
        </w:rPr>
        <w:t xml:space="preserve">режиму </w:t>
      </w:r>
      <w:proofErr w:type="spellStart"/>
      <w:r w:rsidRPr="00B62DFF">
        <w:rPr>
          <w:color w:val="000000"/>
          <w:sz w:val="24"/>
          <w:szCs w:val="24"/>
        </w:rPr>
        <w:t>фильтровентиляции</w:t>
      </w:r>
      <w:proofErr w:type="spellEnd"/>
      <w:r w:rsidRPr="00B62DFF">
        <w:rPr>
          <w:color w:val="000000"/>
          <w:sz w:val="24"/>
          <w:szCs w:val="24"/>
        </w:rPr>
        <w:t>. В убежищах, расположенных в по</w:t>
      </w:r>
      <w:r w:rsidRPr="00B62DFF">
        <w:rPr>
          <w:color w:val="000000"/>
          <w:sz w:val="24"/>
          <w:szCs w:val="24"/>
        </w:rPr>
        <w:softHyphen/>
      </w:r>
      <w:r w:rsidRPr="00B62DFF">
        <w:rPr>
          <w:color w:val="000000"/>
          <w:spacing w:val="-1"/>
          <w:sz w:val="24"/>
          <w:szCs w:val="24"/>
        </w:rPr>
        <w:t xml:space="preserve">жароопасных районах, дополнительно предусматривается режим полной изоляции с регенерацией воздуха, находящегося </w:t>
      </w:r>
      <w:r w:rsidRPr="00B62DFF">
        <w:rPr>
          <w:bCs/>
          <w:color w:val="000000"/>
          <w:spacing w:val="-1"/>
          <w:sz w:val="24"/>
          <w:szCs w:val="24"/>
        </w:rPr>
        <w:t>внутри</w:t>
      </w:r>
      <w:r w:rsidRPr="00B62DFF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B62DFF">
        <w:rPr>
          <w:color w:val="000000"/>
          <w:spacing w:val="-4"/>
          <w:sz w:val="24"/>
          <w:szCs w:val="24"/>
        </w:rPr>
        <w:t>убежища.</w:t>
      </w:r>
    </w:p>
    <w:p w:rsidR="00926CA5" w:rsidRPr="00B62DFF" w:rsidRDefault="00926CA5" w:rsidP="00926CA5">
      <w:pPr>
        <w:shd w:val="clear" w:color="auto" w:fill="FFFFFF"/>
        <w:ind w:left="10" w:right="34" w:firstLine="283"/>
        <w:jc w:val="both"/>
        <w:rPr>
          <w:sz w:val="24"/>
          <w:szCs w:val="24"/>
        </w:rPr>
      </w:pPr>
      <w:r w:rsidRPr="00B62DFF">
        <w:rPr>
          <w:color w:val="000000"/>
          <w:sz w:val="24"/>
          <w:szCs w:val="24"/>
        </w:rPr>
        <w:t xml:space="preserve">При режиме чистой вентиляции наружный воздух очищается от пыли, в том числе и от радиоактивной, а при режиме </w:t>
      </w:r>
      <w:proofErr w:type="spellStart"/>
      <w:r w:rsidRPr="00B62DFF">
        <w:rPr>
          <w:color w:val="000000"/>
          <w:sz w:val="24"/>
          <w:szCs w:val="24"/>
        </w:rPr>
        <w:t>фильтровентиляции</w:t>
      </w:r>
      <w:proofErr w:type="spellEnd"/>
      <w:r w:rsidRPr="00B62DFF">
        <w:rPr>
          <w:color w:val="000000"/>
          <w:sz w:val="24"/>
          <w:szCs w:val="24"/>
        </w:rPr>
        <w:t xml:space="preserve"> — от радиоактивной пыли, отравляющих веществ и </w:t>
      </w:r>
      <w:r w:rsidRPr="00B62DFF">
        <w:rPr>
          <w:color w:val="000000"/>
          <w:spacing w:val="-1"/>
          <w:sz w:val="24"/>
          <w:szCs w:val="24"/>
        </w:rPr>
        <w:t>бактериальных средств.</w:t>
      </w:r>
    </w:p>
    <w:p w:rsidR="00926CA5" w:rsidRPr="00B62DFF" w:rsidRDefault="00926CA5" w:rsidP="00926CA5">
      <w:pPr>
        <w:shd w:val="clear" w:color="auto" w:fill="FFFFFF"/>
        <w:ind w:left="5" w:firstLine="283"/>
        <w:jc w:val="both"/>
        <w:rPr>
          <w:sz w:val="24"/>
          <w:szCs w:val="24"/>
        </w:rPr>
      </w:pPr>
      <w:r w:rsidRPr="00B62DFF">
        <w:rPr>
          <w:color w:val="000000"/>
          <w:spacing w:val="4"/>
          <w:sz w:val="24"/>
          <w:szCs w:val="24"/>
        </w:rPr>
        <w:t xml:space="preserve">Система водоснабжения снабжает людей водой для питья и </w:t>
      </w:r>
      <w:r w:rsidRPr="00B62DFF">
        <w:rPr>
          <w:color w:val="000000"/>
          <w:sz w:val="24"/>
          <w:szCs w:val="24"/>
        </w:rPr>
        <w:t>гигиенических нужд от наружной водопроводной сети. На слу</w:t>
      </w:r>
      <w:r w:rsidRPr="00B62DFF">
        <w:rPr>
          <w:color w:val="000000"/>
          <w:spacing w:val="-1"/>
          <w:sz w:val="24"/>
          <w:szCs w:val="24"/>
        </w:rPr>
        <w:t xml:space="preserve">чай выхода водопровода из строя предусмотрен аварийный </w:t>
      </w:r>
      <w:r w:rsidRPr="00B62DFF">
        <w:rPr>
          <w:bCs/>
          <w:color w:val="000000"/>
          <w:spacing w:val="-1"/>
          <w:sz w:val="24"/>
          <w:szCs w:val="24"/>
        </w:rPr>
        <w:t>запас</w:t>
      </w:r>
      <w:r w:rsidRPr="00B62DFF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B62DFF">
        <w:rPr>
          <w:color w:val="000000"/>
          <w:spacing w:val="5"/>
          <w:sz w:val="24"/>
          <w:szCs w:val="24"/>
        </w:rPr>
        <w:t xml:space="preserve">или самостоятельный источник получения воды (артезианская </w:t>
      </w:r>
      <w:r w:rsidRPr="00B62DFF">
        <w:rPr>
          <w:color w:val="000000"/>
          <w:sz w:val="24"/>
          <w:szCs w:val="24"/>
        </w:rPr>
        <w:t>скважина). В аварийном запасе содержится только питьевая вода (из расчета 3 л в сутки на человека). При отсутствии стационар</w:t>
      </w:r>
      <w:r w:rsidRPr="00B62DFF">
        <w:rPr>
          <w:color w:val="000000"/>
          <w:spacing w:val="4"/>
          <w:sz w:val="24"/>
          <w:szCs w:val="24"/>
        </w:rPr>
        <w:t xml:space="preserve">ных баков устанавливают переносные емкости (бочки, бидоны </w:t>
      </w:r>
      <w:r w:rsidRPr="00B62DFF">
        <w:rPr>
          <w:color w:val="000000"/>
          <w:spacing w:val="-2"/>
          <w:sz w:val="24"/>
          <w:szCs w:val="24"/>
        </w:rPr>
        <w:t>ведра).</w:t>
      </w:r>
    </w:p>
    <w:p w:rsidR="00926CA5" w:rsidRPr="00B62DFF" w:rsidRDefault="00926CA5" w:rsidP="00926CA5">
      <w:pPr>
        <w:shd w:val="clear" w:color="auto" w:fill="FFFFFF"/>
        <w:ind w:left="10" w:right="53" w:firstLine="288"/>
        <w:jc w:val="both"/>
        <w:rPr>
          <w:sz w:val="24"/>
          <w:szCs w:val="24"/>
        </w:rPr>
      </w:pPr>
      <w:r w:rsidRPr="00B62DFF">
        <w:rPr>
          <w:color w:val="000000"/>
          <w:spacing w:val="-1"/>
          <w:sz w:val="24"/>
          <w:szCs w:val="24"/>
        </w:rPr>
        <w:t>Каждое защитное сооружение должно иметь системы канали</w:t>
      </w:r>
      <w:r w:rsidRPr="00B62DFF">
        <w:rPr>
          <w:color w:val="000000"/>
          <w:spacing w:val="1"/>
          <w:sz w:val="24"/>
          <w:szCs w:val="24"/>
        </w:rPr>
        <w:t>зации и отопления.</w:t>
      </w:r>
    </w:p>
    <w:p w:rsidR="00926CA5" w:rsidRPr="00B62DFF" w:rsidRDefault="00926CA5" w:rsidP="00926CA5">
      <w:pPr>
        <w:shd w:val="clear" w:color="auto" w:fill="FFFFFF"/>
        <w:ind w:firstLine="283"/>
        <w:jc w:val="both"/>
        <w:rPr>
          <w:sz w:val="24"/>
          <w:szCs w:val="24"/>
        </w:rPr>
      </w:pPr>
      <w:proofErr w:type="gramStart"/>
      <w:r w:rsidRPr="00B62DFF">
        <w:rPr>
          <w:color w:val="000000"/>
          <w:sz w:val="24"/>
          <w:szCs w:val="24"/>
        </w:rPr>
        <w:t>Электроснабжение осуществляется от городской (объектов электросети, в аварийных случаях — от дизельной электростан</w:t>
      </w:r>
      <w:r w:rsidRPr="00B62DFF">
        <w:rPr>
          <w:color w:val="000000"/>
          <w:spacing w:val="-2"/>
          <w:sz w:val="24"/>
          <w:szCs w:val="24"/>
        </w:rPr>
        <w:t>ции, находящейся в одном из помещений убежища.</w:t>
      </w:r>
      <w:proofErr w:type="gramEnd"/>
      <w:r w:rsidRPr="00B62DFF">
        <w:rPr>
          <w:color w:val="000000"/>
          <w:spacing w:val="-2"/>
          <w:sz w:val="24"/>
          <w:szCs w:val="24"/>
        </w:rPr>
        <w:t xml:space="preserve"> В сооружени</w:t>
      </w:r>
      <w:r w:rsidRPr="00B62DFF">
        <w:rPr>
          <w:color w:val="000000"/>
          <w:spacing w:val="-1"/>
          <w:sz w:val="24"/>
          <w:szCs w:val="24"/>
        </w:rPr>
        <w:t>ях без автономной электростанции предусматривают аккумулято</w:t>
      </w:r>
      <w:r w:rsidRPr="00B62DFF">
        <w:rPr>
          <w:color w:val="000000"/>
          <w:spacing w:val="1"/>
          <w:sz w:val="24"/>
          <w:szCs w:val="24"/>
        </w:rPr>
        <w:t>ры, различные фонари, свечи.</w:t>
      </w:r>
    </w:p>
    <w:p w:rsidR="00926CA5" w:rsidRPr="00B62DFF" w:rsidRDefault="00926CA5" w:rsidP="00926CA5">
      <w:pPr>
        <w:shd w:val="clear" w:color="auto" w:fill="FFFFFF"/>
        <w:ind w:right="115" w:firstLine="288"/>
        <w:jc w:val="both"/>
        <w:rPr>
          <w:sz w:val="24"/>
          <w:szCs w:val="24"/>
        </w:rPr>
      </w:pPr>
      <w:r w:rsidRPr="00B62DFF">
        <w:rPr>
          <w:color w:val="000000"/>
          <w:sz w:val="24"/>
          <w:szCs w:val="24"/>
        </w:rPr>
        <w:t xml:space="preserve">Запас продуктов питания создается из расчета не менее чем </w:t>
      </w:r>
      <w:proofErr w:type="gramStart"/>
      <w:r w:rsidRPr="00B62DFF">
        <w:rPr>
          <w:color w:val="000000"/>
          <w:sz w:val="24"/>
          <w:szCs w:val="24"/>
        </w:rPr>
        <w:t xml:space="preserve">на </w:t>
      </w:r>
      <w:r w:rsidRPr="00B62DFF">
        <w:rPr>
          <w:color w:val="000000"/>
          <w:spacing w:val="-1"/>
          <w:sz w:val="24"/>
          <w:szCs w:val="24"/>
        </w:rPr>
        <w:t>двое</w:t>
      </w:r>
      <w:proofErr w:type="gramEnd"/>
      <w:r w:rsidRPr="00B62DFF">
        <w:rPr>
          <w:color w:val="000000"/>
          <w:spacing w:val="-1"/>
          <w:sz w:val="24"/>
          <w:szCs w:val="24"/>
        </w:rPr>
        <w:t xml:space="preserve"> суток для каждого укрываемого.</w:t>
      </w:r>
    </w:p>
    <w:p w:rsidR="00926CA5" w:rsidRPr="00B62DFF" w:rsidRDefault="00926CA5" w:rsidP="00926CA5">
      <w:pPr>
        <w:shd w:val="clear" w:color="auto" w:fill="FFFFFF"/>
        <w:ind w:left="5" w:right="106" w:firstLine="703"/>
        <w:jc w:val="both"/>
        <w:rPr>
          <w:sz w:val="24"/>
          <w:szCs w:val="24"/>
        </w:rPr>
      </w:pPr>
      <w:r w:rsidRPr="00B62DFF">
        <w:rPr>
          <w:color w:val="000000"/>
          <w:spacing w:val="-1"/>
          <w:sz w:val="24"/>
          <w:szCs w:val="24"/>
        </w:rPr>
        <w:t xml:space="preserve">Каждое убежище должно иметь телефонную связь с пунктом </w:t>
      </w:r>
      <w:r w:rsidRPr="00B62DFF">
        <w:rPr>
          <w:color w:val="000000"/>
          <w:sz w:val="24"/>
          <w:szCs w:val="24"/>
        </w:rPr>
        <w:t>управления своего предприятия и громкоговорители радиотрансляц</w:t>
      </w:r>
      <w:r w:rsidRPr="00B62DFF">
        <w:rPr>
          <w:color w:val="000000"/>
          <w:spacing w:val="4"/>
          <w:sz w:val="24"/>
          <w:szCs w:val="24"/>
        </w:rPr>
        <w:t>ии, подключенные к городской или местной сети радиовещан</w:t>
      </w:r>
      <w:r w:rsidRPr="00B62DFF">
        <w:rPr>
          <w:color w:val="000000"/>
          <w:spacing w:val="2"/>
          <w:sz w:val="24"/>
          <w:szCs w:val="24"/>
        </w:rPr>
        <w:t xml:space="preserve">ия. Резервным средством связи может быть радиостанция, </w:t>
      </w:r>
      <w:r w:rsidRPr="00B62DFF">
        <w:rPr>
          <w:color w:val="000000"/>
          <w:spacing w:val="-1"/>
          <w:sz w:val="24"/>
          <w:szCs w:val="24"/>
        </w:rPr>
        <w:t>работающая в сети ГОЧС объекта (района).</w:t>
      </w:r>
    </w:p>
    <w:p w:rsidR="00926CA5" w:rsidRPr="00B62DFF" w:rsidRDefault="00926CA5" w:rsidP="00926CA5">
      <w:pPr>
        <w:shd w:val="clear" w:color="auto" w:fill="FFFFFF"/>
        <w:ind w:firstLine="708"/>
        <w:jc w:val="both"/>
        <w:rPr>
          <w:sz w:val="24"/>
          <w:szCs w:val="24"/>
        </w:rPr>
      </w:pPr>
      <w:r w:rsidRPr="00B62DFF">
        <w:rPr>
          <w:color w:val="000000"/>
          <w:spacing w:val="1"/>
          <w:sz w:val="24"/>
          <w:szCs w:val="24"/>
        </w:rPr>
        <w:t>В убежище должны обеспечиваться необходимые санитарно-гигие</w:t>
      </w:r>
      <w:r w:rsidRPr="00B62DFF">
        <w:rPr>
          <w:color w:val="000000"/>
          <w:spacing w:val="4"/>
          <w:sz w:val="24"/>
          <w:szCs w:val="24"/>
        </w:rPr>
        <w:t>нические условия для укрывающихся в нем людей: оптимал</w:t>
      </w:r>
      <w:r w:rsidRPr="00B62DFF">
        <w:rPr>
          <w:color w:val="000000"/>
          <w:sz w:val="24"/>
          <w:szCs w:val="24"/>
        </w:rPr>
        <w:t>ьное содержание углекислого газа в воздухе — не более 1%, влажность — не более 70%, температура — не выше 23 °С.</w:t>
      </w:r>
    </w:p>
    <w:p w:rsidR="00926CA5" w:rsidRPr="00B62DFF" w:rsidRDefault="00926CA5" w:rsidP="00926CA5">
      <w:pPr>
        <w:shd w:val="clear" w:color="auto" w:fill="FFFFFF"/>
        <w:ind w:left="125" w:firstLine="583"/>
        <w:jc w:val="both"/>
        <w:rPr>
          <w:b/>
          <w:i/>
          <w:sz w:val="24"/>
          <w:szCs w:val="24"/>
        </w:rPr>
      </w:pPr>
      <w:r w:rsidRPr="00B62DFF">
        <w:rPr>
          <w:b/>
          <w:i/>
          <w:color w:val="000000"/>
          <w:spacing w:val="2"/>
          <w:sz w:val="24"/>
          <w:szCs w:val="24"/>
        </w:rPr>
        <w:t>При оценке состояния воздушной среды в убежище необходимо</w:t>
      </w:r>
      <w:r w:rsidRPr="00B62DFF">
        <w:rPr>
          <w:b/>
          <w:bCs/>
          <w:i/>
          <w:color w:val="000000"/>
          <w:spacing w:val="-1"/>
          <w:sz w:val="24"/>
          <w:szCs w:val="24"/>
        </w:rPr>
        <w:t xml:space="preserve"> </w:t>
      </w:r>
      <w:r w:rsidRPr="00B62DFF">
        <w:rPr>
          <w:b/>
          <w:i/>
          <w:color w:val="000000"/>
          <w:spacing w:val="-1"/>
          <w:sz w:val="24"/>
          <w:szCs w:val="24"/>
        </w:rPr>
        <w:t>руководствоваться Правилами эксплуатации защитных сооружений гражданской обороны, утвержденными приказом МЧС Ро</w:t>
      </w:r>
      <w:r w:rsidRPr="00B62DFF">
        <w:rPr>
          <w:b/>
          <w:i/>
          <w:color w:val="000000"/>
          <w:sz w:val="24"/>
          <w:szCs w:val="24"/>
        </w:rPr>
        <w:t>ссии от 15 декабря 2002 №583:</w:t>
      </w:r>
    </w:p>
    <w:p w:rsidR="00926CA5" w:rsidRPr="00B62DFF" w:rsidRDefault="00926CA5" w:rsidP="00926CA5">
      <w:pPr>
        <w:shd w:val="clear" w:color="auto" w:fill="FFFFFF"/>
        <w:ind w:left="72" w:firstLine="636"/>
        <w:jc w:val="both"/>
        <w:rPr>
          <w:sz w:val="24"/>
          <w:szCs w:val="24"/>
        </w:rPr>
      </w:pPr>
      <w:r w:rsidRPr="00B62DFF">
        <w:rPr>
          <w:color w:val="000000"/>
          <w:sz w:val="24"/>
          <w:szCs w:val="24"/>
        </w:rPr>
        <w:t>- температура воздуха от 0 до +30</w:t>
      </w:r>
      <w:proofErr w:type="gramStart"/>
      <w:r w:rsidRPr="00B62DFF">
        <w:rPr>
          <w:color w:val="000000"/>
          <w:sz w:val="24"/>
          <w:szCs w:val="24"/>
        </w:rPr>
        <w:t>°С</w:t>
      </w:r>
      <w:proofErr w:type="gramEnd"/>
      <w:r w:rsidRPr="00B62DFF">
        <w:rPr>
          <w:color w:val="000000"/>
          <w:sz w:val="24"/>
          <w:szCs w:val="24"/>
        </w:rPr>
        <w:t xml:space="preserve">, концентрация двуокиси углерода — до 3%, кислорода — не ниже 17%, окиси углерода — до </w:t>
      </w:r>
      <w:r w:rsidRPr="00B62DFF">
        <w:rPr>
          <w:color w:val="000000"/>
          <w:spacing w:val="-2"/>
          <w:sz w:val="24"/>
          <w:szCs w:val="24"/>
        </w:rPr>
        <w:t>30 мг/м</w:t>
      </w:r>
      <w:r w:rsidRPr="00B62DFF">
        <w:rPr>
          <w:color w:val="000000"/>
          <w:spacing w:val="-2"/>
          <w:sz w:val="24"/>
          <w:szCs w:val="24"/>
          <w:vertAlign w:val="superscript"/>
        </w:rPr>
        <w:t>3</w:t>
      </w:r>
      <w:r w:rsidRPr="00B62DFF">
        <w:rPr>
          <w:color w:val="000000"/>
          <w:spacing w:val="-2"/>
          <w:sz w:val="24"/>
          <w:szCs w:val="24"/>
        </w:rPr>
        <w:t xml:space="preserve"> являются допустимыми и не требуют проведения дополни</w:t>
      </w:r>
      <w:r w:rsidRPr="00B62DFF">
        <w:rPr>
          <w:color w:val="000000"/>
          <w:spacing w:val="-1"/>
          <w:sz w:val="24"/>
          <w:szCs w:val="24"/>
        </w:rPr>
        <w:t>тельных мероприятий;</w:t>
      </w:r>
    </w:p>
    <w:p w:rsidR="00926CA5" w:rsidRPr="00B62DFF" w:rsidRDefault="00926CA5" w:rsidP="00926CA5">
      <w:pPr>
        <w:shd w:val="clear" w:color="auto" w:fill="FFFFFF"/>
        <w:ind w:left="19" w:firstLine="689"/>
        <w:jc w:val="both"/>
        <w:rPr>
          <w:sz w:val="24"/>
          <w:szCs w:val="24"/>
        </w:rPr>
      </w:pPr>
      <w:r w:rsidRPr="00B62DFF">
        <w:rPr>
          <w:color w:val="000000"/>
          <w:sz w:val="24"/>
          <w:szCs w:val="24"/>
        </w:rPr>
        <w:t>- температура воздуха от 31 до 33</w:t>
      </w:r>
      <w:proofErr w:type="gramStart"/>
      <w:r w:rsidRPr="00B62DFF">
        <w:rPr>
          <w:color w:val="000000"/>
          <w:sz w:val="24"/>
          <w:szCs w:val="24"/>
        </w:rPr>
        <w:t xml:space="preserve"> °С</w:t>
      </w:r>
      <w:proofErr w:type="gramEnd"/>
      <w:r w:rsidRPr="00B62DFF">
        <w:rPr>
          <w:color w:val="000000"/>
          <w:sz w:val="24"/>
          <w:szCs w:val="24"/>
        </w:rPr>
        <w:t>, концентрация двуокиси углерода — 4%, кислорода — 16%, окиси углерода — 50-70 мг/м</w:t>
      </w:r>
      <w:r w:rsidRPr="00B62DFF">
        <w:rPr>
          <w:color w:val="000000"/>
          <w:sz w:val="24"/>
          <w:szCs w:val="24"/>
          <w:vertAlign w:val="superscript"/>
        </w:rPr>
        <w:t xml:space="preserve">3 </w:t>
      </w:r>
      <w:r w:rsidRPr="00B62DFF">
        <w:rPr>
          <w:color w:val="000000"/>
          <w:sz w:val="24"/>
          <w:szCs w:val="24"/>
        </w:rPr>
        <w:t xml:space="preserve">требуют ограничения физических нагрузок укрываемых и усиления </w:t>
      </w:r>
      <w:r w:rsidRPr="00B62DFF">
        <w:rPr>
          <w:color w:val="000000"/>
          <w:spacing w:val="-3"/>
          <w:sz w:val="24"/>
          <w:szCs w:val="24"/>
        </w:rPr>
        <w:t>медицинского наблюдения за их состоянием.</w:t>
      </w:r>
    </w:p>
    <w:p w:rsidR="00926CA5" w:rsidRPr="00B62DFF" w:rsidRDefault="00926CA5" w:rsidP="00926CA5">
      <w:pPr>
        <w:shd w:val="clear" w:color="auto" w:fill="FFFFFF"/>
        <w:ind w:left="19" w:firstLine="689"/>
        <w:jc w:val="both"/>
        <w:rPr>
          <w:b/>
          <w:i/>
          <w:sz w:val="24"/>
          <w:szCs w:val="24"/>
        </w:rPr>
      </w:pPr>
      <w:r w:rsidRPr="00B62DFF">
        <w:rPr>
          <w:b/>
          <w:i/>
          <w:color w:val="000000"/>
          <w:spacing w:val="-2"/>
          <w:sz w:val="24"/>
          <w:szCs w:val="24"/>
        </w:rPr>
        <w:t xml:space="preserve">Параметры основных факторов воздушной среды, опасные для </w:t>
      </w:r>
      <w:r w:rsidRPr="00B62DFF">
        <w:rPr>
          <w:b/>
          <w:i/>
          <w:color w:val="000000"/>
          <w:spacing w:val="-3"/>
          <w:sz w:val="24"/>
          <w:szCs w:val="24"/>
        </w:rPr>
        <w:t xml:space="preserve">дальнейшего пребывания людей в убежище: </w:t>
      </w:r>
    </w:p>
    <w:p w:rsidR="00926CA5" w:rsidRPr="00B62DFF" w:rsidRDefault="00926CA5" w:rsidP="00926CA5">
      <w:pPr>
        <w:widowControl w:val="0"/>
        <w:numPr>
          <w:ilvl w:val="0"/>
          <w:numId w:val="4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98"/>
        <w:jc w:val="both"/>
        <w:rPr>
          <w:color w:val="000000"/>
          <w:sz w:val="24"/>
          <w:szCs w:val="24"/>
        </w:rPr>
      </w:pPr>
      <w:r w:rsidRPr="00B62DFF">
        <w:rPr>
          <w:color w:val="000000"/>
          <w:sz w:val="24"/>
          <w:szCs w:val="24"/>
        </w:rPr>
        <w:t>температура воздуха — 34</w:t>
      </w:r>
      <w:proofErr w:type="gramStart"/>
      <w:r w:rsidRPr="00B62DFF">
        <w:rPr>
          <w:color w:val="000000"/>
          <w:sz w:val="24"/>
          <w:szCs w:val="24"/>
        </w:rPr>
        <w:t xml:space="preserve"> °С</w:t>
      </w:r>
      <w:proofErr w:type="gramEnd"/>
      <w:r w:rsidRPr="00B62DFF">
        <w:rPr>
          <w:color w:val="000000"/>
          <w:sz w:val="24"/>
          <w:szCs w:val="24"/>
        </w:rPr>
        <w:t xml:space="preserve"> и выше;</w:t>
      </w:r>
    </w:p>
    <w:p w:rsidR="00926CA5" w:rsidRPr="00B62DFF" w:rsidRDefault="00926CA5" w:rsidP="00926CA5">
      <w:pPr>
        <w:widowControl w:val="0"/>
        <w:numPr>
          <w:ilvl w:val="0"/>
          <w:numId w:val="4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98"/>
        <w:jc w:val="both"/>
        <w:rPr>
          <w:color w:val="000000"/>
          <w:sz w:val="24"/>
          <w:szCs w:val="24"/>
        </w:rPr>
      </w:pPr>
      <w:r w:rsidRPr="00B62DFF">
        <w:rPr>
          <w:color w:val="000000"/>
          <w:sz w:val="24"/>
          <w:szCs w:val="24"/>
        </w:rPr>
        <w:t>концентрация двуокиси углерода — 5% и более;</w:t>
      </w:r>
    </w:p>
    <w:p w:rsidR="00926CA5" w:rsidRPr="00B62DFF" w:rsidRDefault="00926CA5" w:rsidP="00926CA5">
      <w:pPr>
        <w:widowControl w:val="0"/>
        <w:numPr>
          <w:ilvl w:val="0"/>
          <w:numId w:val="4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98"/>
        <w:jc w:val="both"/>
        <w:rPr>
          <w:color w:val="000000"/>
          <w:sz w:val="24"/>
          <w:szCs w:val="24"/>
        </w:rPr>
      </w:pPr>
      <w:r w:rsidRPr="00B62DFF">
        <w:rPr>
          <w:color w:val="000000"/>
          <w:sz w:val="24"/>
          <w:szCs w:val="24"/>
        </w:rPr>
        <w:t>содержание кислорода в воздухе — 14% и менее;</w:t>
      </w:r>
    </w:p>
    <w:p w:rsidR="00926CA5" w:rsidRPr="00B62DFF" w:rsidRDefault="00926CA5" w:rsidP="00926CA5">
      <w:pPr>
        <w:widowControl w:val="0"/>
        <w:numPr>
          <w:ilvl w:val="0"/>
          <w:numId w:val="4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98"/>
        <w:jc w:val="both"/>
        <w:rPr>
          <w:color w:val="000000"/>
          <w:sz w:val="24"/>
          <w:szCs w:val="24"/>
        </w:rPr>
      </w:pPr>
      <w:r w:rsidRPr="00B62DFF">
        <w:rPr>
          <w:color w:val="000000"/>
          <w:sz w:val="24"/>
          <w:szCs w:val="24"/>
        </w:rPr>
        <w:t>содержание окиси углерода — 100 мг/м</w:t>
      </w:r>
      <w:r w:rsidRPr="00B62DFF">
        <w:rPr>
          <w:color w:val="000000"/>
          <w:sz w:val="24"/>
          <w:szCs w:val="24"/>
          <w:vertAlign w:val="superscript"/>
        </w:rPr>
        <w:t>3</w:t>
      </w:r>
      <w:r w:rsidRPr="00B62DFF">
        <w:rPr>
          <w:color w:val="000000"/>
          <w:sz w:val="24"/>
          <w:szCs w:val="24"/>
        </w:rPr>
        <w:t xml:space="preserve"> и более.</w:t>
      </w:r>
    </w:p>
    <w:p w:rsidR="00926CA5" w:rsidRPr="00B62DFF" w:rsidRDefault="00926CA5" w:rsidP="00926CA5">
      <w:pPr>
        <w:shd w:val="clear" w:color="auto" w:fill="FFFFFF"/>
        <w:ind w:left="58" w:right="5" w:firstLine="154"/>
        <w:jc w:val="both"/>
        <w:rPr>
          <w:sz w:val="24"/>
          <w:szCs w:val="24"/>
        </w:rPr>
      </w:pPr>
      <w:r w:rsidRPr="00B62DFF">
        <w:rPr>
          <w:color w:val="000000"/>
          <w:spacing w:val="-1"/>
          <w:sz w:val="24"/>
          <w:szCs w:val="24"/>
        </w:rPr>
        <w:t>При достижении такого уровня одного или нескольких факторов требуется принять все возможные меры по улучшению воздушной среды или решать вопрос о выводе людей из сооружения.</w:t>
      </w:r>
    </w:p>
    <w:p w:rsidR="00926CA5" w:rsidRPr="00B62DFF" w:rsidRDefault="00926CA5" w:rsidP="00926CA5">
      <w:pPr>
        <w:shd w:val="clear" w:color="auto" w:fill="FFFFFF"/>
        <w:ind w:left="24" w:right="10" w:firstLine="250"/>
        <w:jc w:val="both"/>
        <w:rPr>
          <w:sz w:val="24"/>
          <w:szCs w:val="24"/>
        </w:rPr>
      </w:pPr>
      <w:r w:rsidRPr="00B62DFF">
        <w:rPr>
          <w:color w:val="000000"/>
          <w:spacing w:val="-2"/>
          <w:sz w:val="24"/>
          <w:szCs w:val="24"/>
        </w:rPr>
        <w:t xml:space="preserve">Медицинское обслуживание осуществляют санитарные посты, </w:t>
      </w:r>
      <w:r w:rsidRPr="00B62DFF">
        <w:rPr>
          <w:color w:val="000000"/>
          <w:spacing w:val="-1"/>
          <w:sz w:val="24"/>
          <w:szCs w:val="24"/>
        </w:rPr>
        <w:t>медицинские пункты объектов.</w:t>
      </w:r>
    </w:p>
    <w:p w:rsidR="00926CA5" w:rsidRPr="00B62DFF" w:rsidRDefault="00926CA5" w:rsidP="00926CA5">
      <w:pPr>
        <w:shd w:val="clear" w:color="auto" w:fill="FFFFFF"/>
        <w:ind w:right="5" w:firstLine="226"/>
        <w:jc w:val="both"/>
        <w:rPr>
          <w:sz w:val="24"/>
          <w:szCs w:val="24"/>
        </w:rPr>
      </w:pPr>
      <w:proofErr w:type="gramStart"/>
      <w:r w:rsidRPr="00B62DFF">
        <w:rPr>
          <w:color w:val="000000"/>
          <w:spacing w:val="-2"/>
          <w:sz w:val="24"/>
          <w:szCs w:val="24"/>
        </w:rPr>
        <w:lastRenderedPageBreak/>
        <w:t xml:space="preserve">В помещении (в отсеках), где находятся люди, устанавливаются </w:t>
      </w:r>
      <w:r w:rsidRPr="00B62DFF">
        <w:rPr>
          <w:color w:val="000000"/>
          <w:sz w:val="24"/>
          <w:szCs w:val="24"/>
        </w:rPr>
        <w:t>двухъярусные или трехъярусные скамьи (нары): нижние — для сидения, верхние — для лежания.</w:t>
      </w:r>
      <w:proofErr w:type="gramEnd"/>
      <w:r w:rsidRPr="00B62DFF">
        <w:rPr>
          <w:color w:val="000000"/>
          <w:sz w:val="24"/>
          <w:szCs w:val="24"/>
        </w:rPr>
        <w:t xml:space="preserve"> Места для лежания должны</w:t>
      </w:r>
      <w:proofErr w:type="gramStart"/>
      <w:r w:rsidRPr="00B62DFF">
        <w:rPr>
          <w:color w:val="000000"/>
          <w:sz w:val="24"/>
          <w:szCs w:val="24"/>
        </w:rPr>
        <w:t xml:space="preserve"> :</w:t>
      </w:r>
      <w:proofErr w:type="gramEnd"/>
      <w:r w:rsidRPr="00B62DFF">
        <w:rPr>
          <w:color w:val="000000"/>
          <w:sz w:val="24"/>
          <w:szCs w:val="24"/>
        </w:rPr>
        <w:t xml:space="preserve"> составлять не менее 20% общего количества мест в убежище при двухъярусном расположении нар и 30% — при трехъярусном.</w:t>
      </w:r>
    </w:p>
    <w:p w:rsidR="00926CA5" w:rsidRPr="00B62DFF" w:rsidRDefault="00926CA5" w:rsidP="00926CA5">
      <w:pPr>
        <w:ind w:firstLine="708"/>
        <w:jc w:val="both"/>
        <w:rPr>
          <w:sz w:val="24"/>
          <w:szCs w:val="24"/>
        </w:rPr>
      </w:pPr>
      <w:r w:rsidRPr="00B62DFF">
        <w:rPr>
          <w:color w:val="000000"/>
          <w:sz w:val="24"/>
          <w:szCs w:val="24"/>
        </w:rPr>
        <w:t xml:space="preserve">Для встроенных убежищ важной частью является аварийный </w:t>
      </w:r>
      <w:r w:rsidRPr="00B62DFF">
        <w:rPr>
          <w:color w:val="000000"/>
          <w:spacing w:val="6"/>
          <w:sz w:val="24"/>
          <w:szCs w:val="24"/>
        </w:rPr>
        <w:t xml:space="preserve">выход, который устраивается в виде тоннеля, выводящего на </w:t>
      </w:r>
      <w:proofErr w:type="spellStart"/>
      <w:r w:rsidRPr="00B62DFF">
        <w:rPr>
          <w:color w:val="000000"/>
          <w:sz w:val="24"/>
          <w:szCs w:val="24"/>
        </w:rPr>
        <w:t>незаваливаемую</w:t>
      </w:r>
      <w:proofErr w:type="spellEnd"/>
      <w:r w:rsidRPr="00B62DFF">
        <w:rPr>
          <w:color w:val="000000"/>
          <w:sz w:val="24"/>
          <w:szCs w:val="24"/>
        </w:rPr>
        <w:t xml:space="preserve"> территорию и заканчивающегося вертикальной </w:t>
      </w:r>
      <w:r w:rsidRPr="00B62DFF">
        <w:rPr>
          <w:color w:val="000000"/>
          <w:spacing w:val="-2"/>
          <w:sz w:val="24"/>
          <w:szCs w:val="24"/>
        </w:rPr>
        <w:t>шахтой с оголовком.</w:t>
      </w:r>
    </w:p>
    <w:p w:rsidR="00926CA5" w:rsidRPr="00B62DFF" w:rsidRDefault="00926CA5" w:rsidP="00926CA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62DFF">
        <w:rPr>
          <w:color w:val="000000"/>
          <w:spacing w:val="2"/>
          <w:sz w:val="24"/>
          <w:szCs w:val="24"/>
        </w:rPr>
        <w:t xml:space="preserve">На объектах убежища обозначаются специальными знаками </w:t>
      </w:r>
      <w:r w:rsidRPr="00B62DFF">
        <w:rPr>
          <w:color w:val="000000"/>
          <w:sz w:val="24"/>
          <w:szCs w:val="24"/>
        </w:rPr>
        <w:t xml:space="preserve">на видном месте у входа и на наружной двери. Маршруты движения к убежищу обозначаются указателями. Знаки и указатели </w:t>
      </w:r>
      <w:r w:rsidRPr="00B62DFF">
        <w:rPr>
          <w:color w:val="000000"/>
          <w:spacing w:val="1"/>
          <w:sz w:val="24"/>
          <w:szCs w:val="24"/>
        </w:rPr>
        <w:t xml:space="preserve">окрашиваются в белый цвет, надписи делаются черной краской. </w:t>
      </w:r>
      <w:r w:rsidRPr="00B62DFF">
        <w:rPr>
          <w:color w:val="000000"/>
          <w:spacing w:val="-1"/>
          <w:sz w:val="24"/>
          <w:szCs w:val="24"/>
        </w:rPr>
        <w:t xml:space="preserve">На знаке указывается номер убежища, кому принадлежит, у кого </w:t>
      </w:r>
      <w:r w:rsidRPr="00B62DFF">
        <w:rPr>
          <w:color w:val="000000"/>
          <w:sz w:val="24"/>
          <w:szCs w:val="24"/>
        </w:rPr>
        <w:t>ключи (должность, место работы, телефон).</w:t>
      </w:r>
    </w:p>
    <w:p w:rsidR="00926CA5" w:rsidRPr="00B62DFF" w:rsidRDefault="00926CA5" w:rsidP="00926CA5">
      <w:pPr>
        <w:shd w:val="clear" w:color="auto" w:fill="FFFFFF"/>
        <w:ind w:left="5" w:firstLine="283"/>
        <w:jc w:val="both"/>
        <w:rPr>
          <w:sz w:val="24"/>
          <w:szCs w:val="24"/>
        </w:rPr>
      </w:pPr>
      <w:r w:rsidRPr="00B62DFF">
        <w:rPr>
          <w:color w:val="000000"/>
          <w:sz w:val="24"/>
          <w:szCs w:val="24"/>
        </w:rPr>
        <w:t>В городах убежища строятся, как правило, двойного назначе</w:t>
      </w:r>
      <w:r w:rsidRPr="00B62DFF">
        <w:rPr>
          <w:color w:val="000000"/>
          <w:sz w:val="24"/>
          <w:szCs w:val="24"/>
        </w:rPr>
        <w:softHyphen/>
        <w:t>ния и используются в мирное время для нужд экономики, что, однако, не должно нарушать их защитных свойств. Пе</w:t>
      </w:r>
      <w:r w:rsidRPr="00B62DFF">
        <w:rPr>
          <w:color w:val="000000"/>
          <w:sz w:val="24"/>
          <w:szCs w:val="24"/>
        </w:rPr>
        <w:softHyphen/>
      </w:r>
      <w:r w:rsidRPr="00B62DFF">
        <w:rPr>
          <w:color w:val="000000"/>
          <w:spacing w:val="1"/>
          <w:sz w:val="24"/>
          <w:szCs w:val="24"/>
        </w:rPr>
        <w:t xml:space="preserve">ревод таких помещений на режим использования по основному </w:t>
      </w:r>
      <w:r w:rsidRPr="00B62DFF">
        <w:rPr>
          <w:color w:val="000000"/>
          <w:spacing w:val="-1"/>
          <w:sz w:val="24"/>
          <w:szCs w:val="24"/>
        </w:rPr>
        <w:t>назначению должен осуществляться в возможно короткие сроки.</w:t>
      </w:r>
    </w:p>
    <w:p w:rsidR="00926CA5" w:rsidRPr="00B62DFF" w:rsidRDefault="00926CA5" w:rsidP="00926CA5">
      <w:pPr>
        <w:shd w:val="clear" w:color="auto" w:fill="FFFFFF"/>
        <w:ind w:left="5" w:right="14" w:firstLine="298"/>
        <w:jc w:val="both"/>
        <w:rPr>
          <w:sz w:val="24"/>
          <w:szCs w:val="24"/>
        </w:rPr>
      </w:pPr>
      <w:r w:rsidRPr="00B62DFF">
        <w:rPr>
          <w:color w:val="000000"/>
          <w:sz w:val="24"/>
          <w:szCs w:val="24"/>
        </w:rPr>
        <w:t xml:space="preserve">На каждое убежище составляются план, карточка привязки </w:t>
      </w:r>
      <w:r w:rsidRPr="00B62DFF">
        <w:rPr>
          <w:color w:val="000000"/>
          <w:spacing w:val="-1"/>
          <w:sz w:val="24"/>
          <w:szCs w:val="24"/>
        </w:rPr>
        <w:t>убежища и схема путей эвакуации людей из убежища.</w:t>
      </w:r>
    </w:p>
    <w:p w:rsidR="00926CA5" w:rsidRPr="00B62DFF" w:rsidRDefault="00926CA5" w:rsidP="00926CA5">
      <w:pPr>
        <w:shd w:val="clear" w:color="auto" w:fill="FFFFFF"/>
        <w:ind w:left="10" w:right="5" w:firstLine="288"/>
        <w:jc w:val="both"/>
        <w:rPr>
          <w:sz w:val="24"/>
          <w:szCs w:val="24"/>
        </w:rPr>
      </w:pPr>
      <w:r w:rsidRPr="00B62DFF">
        <w:rPr>
          <w:color w:val="000000"/>
          <w:spacing w:val="1"/>
          <w:sz w:val="24"/>
          <w:szCs w:val="24"/>
        </w:rPr>
        <w:t xml:space="preserve">На плане убежища указываются: вентиляционные каналы в </w:t>
      </w:r>
      <w:r w:rsidRPr="00B62DFF">
        <w:rPr>
          <w:color w:val="000000"/>
          <w:sz w:val="24"/>
          <w:szCs w:val="24"/>
        </w:rPr>
        <w:t>стенах, воздухозаборные системы, сети водопровода, канализа</w:t>
      </w:r>
      <w:r w:rsidRPr="00B62DFF">
        <w:rPr>
          <w:color w:val="000000"/>
          <w:sz w:val="24"/>
          <w:szCs w:val="24"/>
        </w:rPr>
        <w:softHyphen/>
      </w:r>
      <w:r w:rsidRPr="00B62DFF">
        <w:rPr>
          <w:color w:val="000000"/>
          <w:spacing w:val="-1"/>
          <w:sz w:val="24"/>
          <w:szCs w:val="24"/>
        </w:rPr>
        <w:t>ции, отопления и электроосвещения, места расположения отклю</w:t>
      </w:r>
      <w:r w:rsidRPr="00B62DFF">
        <w:rPr>
          <w:color w:val="000000"/>
          <w:spacing w:val="-1"/>
          <w:sz w:val="24"/>
          <w:szCs w:val="24"/>
        </w:rPr>
        <w:softHyphen/>
        <w:t>чающих устройств, аварийный выход, толщина и материалы стен и перекрытия убежища, площадь и внутренняя кубатура помеще</w:t>
      </w:r>
      <w:r w:rsidRPr="00B62DFF">
        <w:rPr>
          <w:color w:val="000000"/>
          <w:spacing w:val="-1"/>
          <w:sz w:val="24"/>
          <w:szCs w:val="24"/>
        </w:rPr>
        <w:softHyphen/>
        <w:t>ний; приводится таблица предельно допустимого времени пребы</w:t>
      </w:r>
      <w:r w:rsidRPr="00B62DFF">
        <w:rPr>
          <w:color w:val="000000"/>
          <w:spacing w:val="1"/>
          <w:sz w:val="24"/>
          <w:szCs w:val="24"/>
        </w:rPr>
        <w:t xml:space="preserve">вания людей при постоянном объеме воздуха (в зависимости от </w:t>
      </w:r>
      <w:r w:rsidRPr="00B62DFF">
        <w:rPr>
          <w:color w:val="000000"/>
          <w:sz w:val="24"/>
          <w:szCs w:val="24"/>
        </w:rPr>
        <w:t>заполнения людьми).</w:t>
      </w:r>
    </w:p>
    <w:p w:rsidR="00926CA5" w:rsidRPr="00B62DFF" w:rsidRDefault="00926CA5" w:rsidP="00926CA5">
      <w:pPr>
        <w:shd w:val="clear" w:color="auto" w:fill="FFFFFF"/>
        <w:ind w:left="10" w:right="14" w:firstLine="283"/>
        <w:jc w:val="both"/>
        <w:rPr>
          <w:sz w:val="24"/>
          <w:szCs w:val="24"/>
        </w:rPr>
      </w:pPr>
      <w:r w:rsidRPr="00B62DFF">
        <w:rPr>
          <w:color w:val="000000"/>
          <w:spacing w:val="1"/>
          <w:sz w:val="24"/>
          <w:szCs w:val="24"/>
        </w:rPr>
        <w:t>На карточке привязки убежища показывают место нахожде</w:t>
      </w:r>
      <w:r w:rsidRPr="00B62DFF">
        <w:rPr>
          <w:color w:val="000000"/>
          <w:spacing w:val="1"/>
          <w:sz w:val="24"/>
          <w:szCs w:val="24"/>
        </w:rPr>
        <w:softHyphen/>
      </w:r>
      <w:r w:rsidRPr="00B62DFF">
        <w:rPr>
          <w:color w:val="000000"/>
          <w:sz w:val="24"/>
          <w:szCs w:val="24"/>
        </w:rPr>
        <w:t xml:space="preserve">ния убежища, расположенные вблизи характерные </w:t>
      </w:r>
      <w:proofErr w:type="spellStart"/>
      <w:r w:rsidRPr="00B62DFF">
        <w:rPr>
          <w:color w:val="000000"/>
          <w:sz w:val="24"/>
          <w:szCs w:val="24"/>
        </w:rPr>
        <w:t>незаваливаемые</w:t>
      </w:r>
      <w:proofErr w:type="spellEnd"/>
      <w:r w:rsidRPr="00B62DFF">
        <w:rPr>
          <w:color w:val="000000"/>
          <w:sz w:val="24"/>
          <w:szCs w:val="24"/>
        </w:rPr>
        <w:t xml:space="preserve"> ориентиры, по которым можно быстро отыскать заваленное </w:t>
      </w:r>
      <w:r w:rsidRPr="00B62DFF">
        <w:rPr>
          <w:color w:val="000000"/>
          <w:spacing w:val="-3"/>
          <w:sz w:val="24"/>
          <w:szCs w:val="24"/>
        </w:rPr>
        <w:t>убежище.</w:t>
      </w:r>
    </w:p>
    <w:p w:rsidR="00926CA5" w:rsidRPr="00B62DFF" w:rsidRDefault="00926CA5" w:rsidP="00926CA5">
      <w:pPr>
        <w:shd w:val="clear" w:color="auto" w:fill="FFFFFF"/>
        <w:ind w:left="14" w:right="14" w:firstLine="283"/>
        <w:jc w:val="both"/>
        <w:rPr>
          <w:sz w:val="24"/>
          <w:szCs w:val="24"/>
        </w:rPr>
      </w:pPr>
      <w:r w:rsidRPr="00B62DFF">
        <w:rPr>
          <w:color w:val="000000"/>
          <w:sz w:val="24"/>
          <w:szCs w:val="24"/>
        </w:rPr>
        <w:t xml:space="preserve">На схеме эвакуации людей намечается несколько возможных </w:t>
      </w:r>
      <w:r w:rsidRPr="00B62DFF">
        <w:rPr>
          <w:color w:val="000000"/>
          <w:spacing w:val="-1"/>
          <w:sz w:val="24"/>
          <w:szCs w:val="24"/>
        </w:rPr>
        <w:t xml:space="preserve">маршрутов выхода из района расположения убежища за пределы </w:t>
      </w:r>
      <w:r w:rsidRPr="00B62DFF">
        <w:rPr>
          <w:color w:val="000000"/>
          <w:spacing w:val="-4"/>
          <w:sz w:val="24"/>
          <w:szCs w:val="24"/>
        </w:rPr>
        <w:t>города.</w:t>
      </w:r>
    </w:p>
    <w:p w:rsidR="00926CA5" w:rsidRPr="00B62DFF" w:rsidRDefault="00926CA5" w:rsidP="00926CA5">
      <w:pPr>
        <w:shd w:val="clear" w:color="auto" w:fill="FFFFFF"/>
        <w:ind w:left="5" w:right="19" w:firstLine="283"/>
        <w:jc w:val="both"/>
        <w:rPr>
          <w:color w:val="000000"/>
          <w:sz w:val="24"/>
          <w:szCs w:val="24"/>
        </w:rPr>
      </w:pPr>
      <w:r w:rsidRPr="00B62DFF">
        <w:rPr>
          <w:color w:val="000000"/>
          <w:spacing w:val="1"/>
          <w:sz w:val="24"/>
          <w:szCs w:val="24"/>
        </w:rPr>
        <w:t xml:space="preserve">Эта документация разрабатывается в мирное время. Один </w:t>
      </w:r>
      <w:r w:rsidRPr="00B62DFF">
        <w:rPr>
          <w:color w:val="000000"/>
          <w:sz w:val="24"/>
          <w:szCs w:val="24"/>
        </w:rPr>
        <w:t>экземпляр документации хранится непосредственно в убежище, другие — в органах управления ГО.</w:t>
      </w:r>
    </w:p>
    <w:p w:rsidR="00926CA5" w:rsidRPr="00B62DFF" w:rsidRDefault="00926CA5" w:rsidP="00926CA5">
      <w:pPr>
        <w:jc w:val="both"/>
        <w:rPr>
          <w:b/>
          <w:sz w:val="24"/>
          <w:szCs w:val="24"/>
        </w:rPr>
      </w:pPr>
      <w:r w:rsidRPr="00B62DFF">
        <w:rPr>
          <w:sz w:val="24"/>
          <w:szCs w:val="24"/>
        </w:rPr>
        <w:t xml:space="preserve">         Убежища  состоят из </w:t>
      </w:r>
      <w:r w:rsidRPr="00B62DFF">
        <w:rPr>
          <w:b/>
          <w:sz w:val="24"/>
          <w:szCs w:val="24"/>
        </w:rPr>
        <w:t>основных и вспомогательных  помещений.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b/>
          <w:sz w:val="24"/>
          <w:szCs w:val="24"/>
        </w:rPr>
        <w:t xml:space="preserve">         </w:t>
      </w:r>
      <w:r w:rsidRPr="00B62DFF">
        <w:rPr>
          <w:b/>
          <w:i/>
          <w:sz w:val="24"/>
          <w:szCs w:val="24"/>
        </w:rPr>
        <w:t>Основные  помещения</w:t>
      </w:r>
      <w:r w:rsidRPr="00B62DFF">
        <w:rPr>
          <w:sz w:val="24"/>
          <w:szCs w:val="24"/>
        </w:rPr>
        <w:t xml:space="preserve"> для </w:t>
      </w:r>
      <w:proofErr w:type="gramStart"/>
      <w:r w:rsidRPr="00B62DFF">
        <w:rPr>
          <w:sz w:val="24"/>
          <w:szCs w:val="24"/>
        </w:rPr>
        <w:t>укрываемых</w:t>
      </w:r>
      <w:proofErr w:type="gramEnd"/>
      <w:r w:rsidRPr="00B62DFF">
        <w:rPr>
          <w:sz w:val="24"/>
          <w:szCs w:val="24"/>
        </w:rPr>
        <w:t>, пункты управления, медпункты. ( В убежищах лечебных учреждений -  помещения операционно-перевязочные и предоперационные - стерилизационные).</w:t>
      </w:r>
    </w:p>
    <w:p w:rsidR="00926CA5" w:rsidRPr="00B62DFF" w:rsidRDefault="00926CA5" w:rsidP="00926CA5">
      <w:pPr>
        <w:jc w:val="both"/>
        <w:rPr>
          <w:b/>
          <w:sz w:val="24"/>
          <w:szCs w:val="24"/>
        </w:rPr>
      </w:pPr>
      <w:r w:rsidRPr="00B62DFF">
        <w:rPr>
          <w:sz w:val="24"/>
          <w:szCs w:val="24"/>
        </w:rPr>
        <w:t xml:space="preserve">         </w:t>
      </w:r>
      <w:r w:rsidRPr="00B62DFF">
        <w:rPr>
          <w:b/>
          <w:sz w:val="24"/>
          <w:szCs w:val="24"/>
        </w:rPr>
        <w:t xml:space="preserve">Вспомогательные: </w:t>
      </w:r>
      <w:r w:rsidRPr="00B62DFF">
        <w:rPr>
          <w:sz w:val="24"/>
          <w:szCs w:val="24"/>
        </w:rPr>
        <w:t>фильтровентиляционные установки, санитарные узлы, защищённые дизельные электростанции, помещения для хранения продовольствия, тамбуры.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b/>
          <w:sz w:val="24"/>
          <w:szCs w:val="24"/>
        </w:rPr>
        <w:t xml:space="preserve">        </w:t>
      </w:r>
      <w:r w:rsidRPr="00B62DFF">
        <w:rPr>
          <w:sz w:val="24"/>
          <w:szCs w:val="24"/>
        </w:rPr>
        <w:t xml:space="preserve"> Высота помещений убежища должна соответствовать требованиям использования их в мирное время, но не превышать 3-5 м.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</w:t>
      </w:r>
      <w:proofErr w:type="spellStart"/>
      <w:r w:rsidRPr="00B62DFF">
        <w:rPr>
          <w:sz w:val="24"/>
          <w:szCs w:val="24"/>
        </w:rPr>
        <w:t>Нном</w:t>
      </w:r>
      <w:proofErr w:type="spellEnd"/>
      <w:r w:rsidRPr="00B62DFF">
        <w:rPr>
          <w:sz w:val="24"/>
          <w:szCs w:val="24"/>
        </w:rPr>
        <w:t>. 2,25 - 2,9  -2-х ярусные нары, нижние - 0,45х</w:t>
      </w:r>
      <w:proofErr w:type="gramStart"/>
      <w:r w:rsidRPr="00B62DFF">
        <w:rPr>
          <w:sz w:val="24"/>
          <w:szCs w:val="24"/>
        </w:rPr>
        <w:t>0</w:t>
      </w:r>
      <w:proofErr w:type="gramEnd"/>
      <w:r w:rsidRPr="00B62DFF">
        <w:rPr>
          <w:sz w:val="24"/>
          <w:szCs w:val="24"/>
        </w:rPr>
        <w:t>,45 м для сидения;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</w:t>
      </w:r>
      <w:proofErr w:type="spellStart"/>
      <w:r w:rsidRPr="00B62DFF">
        <w:rPr>
          <w:sz w:val="24"/>
          <w:szCs w:val="24"/>
        </w:rPr>
        <w:t>Нном</w:t>
      </w:r>
      <w:proofErr w:type="spellEnd"/>
      <w:r w:rsidRPr="00B62DFF">
        <w:rPr>
          <w:sz w:val="24"/>
          <w:szCs w:val="24"/>
        </w:rPr>
        <w:t>. 2,9 и &gt;     - 3-х ярусные нары 0,55х</w:t>
      </w:r>
      <w:proofErr w:type="gramStart"/>
      <w:r w:rsidRPr="00B62DFF">
        <w:rPr>
          <w:sz w:val="24"/>
          <w:szCs w:val="24"/>
        </w:rPr>
        <w:t>1</w:t>
      </w:r>
      <w:proofErr w:type="gramEnd"/>
      <w:r w:rsidRPr="00B62DFF">
        <w:rPr>
          <w:sz w:val="24"/>
          <w:szCs w:val="24"/>
        </w:rPr>
        <w:t>,8 - для лежания.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</w:t>
      </w:r>
      <w:proofErr w:type="gramStart"/>
      <w:r w:rsidRPr="00B62DFF">
        <w:rPr>
          <w:sz w:val="24"/>
          <w:szCs w:val="24"/>
        </w:rPr>
        <w:t>Количество мест для сидения: 2-х ярусные - 80%</w:t>
      </w:r>
      <w:proofErr w:type="gramEnd"/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                 (от общей S)          3-х ярусные - 70%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Вместимость:  при 2-х </w:t>
      </w:r>
      <w:proofErr w:type="gramStart"/>
      <w:r w:rsidRPr="00B62DFF">
        <w:rPr>
          <w:sz w:val="24"/>
          <w:szCs w:val="24"/>
        </w:rPr>
        <w:t>ярусных</w:t>
      </w:r>
      <w:proofErr w:type="gramEnd"/>
      <w:r w:rsidRPr="00B62DFF">
        <w:rPr>
          <w:sz w:val="24"/>
          <w:szCs w:val="24"/>
        </w:rPr>
        <w:t xml:space="preserve">   - 0,5 </w:t>
      </w:r>
      <w:proofErr w:type="spellStart"/>
      <w:r w:rsidRPr="00B62DFF">
        <w:rPr>
          <w:sz w:val="24"/>
          <w:szCs w:val="24"/>
        </w:rPr>
        <w:t>кв.м</w:t>
      </w:r>
      <w:proofErr w:type="spellEnd"/>
      <w:r w:rsidRPr="00B62DFF">
        <w:rPr>
          <w:sz w:val="24"/>
          <w:szCs w:val="24"/>
        </w:rPr>
        <w:t>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                     при 3-х ярусных   - 0,4 </w:t>
      </w:r>
      <w:proofErr w:type="spellStart"/>
      <w:r w:rsidRPr="00B62DFF">
        <w:rPr>
          <w:sz w:val="24"/>
          <w:szCs w:val="24"/>
        </w:rPr>
        <w:t>кв.м</w:t>
      </w:r>
      <w:proofErr w:type="spellEnd"/>
      <w:r w:rsidRPr="00B62DFF">
        <w:rPr>
          <w:sz w:val="24"/>
          <w:szCs w:val="24"/>
        </w:rPr>
        <w:t>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                     В ПУ                       - 2 </w:t>
      </w:r>
      <w:proofErr w:type="spellStart"/>
      <w:r w:rsidRPr="00B62DFF">
        <w:rPr>
          <w:sz w:val="24"/>
          <w:szCs w:val="24"/>
        </w:rPr>
        <w:t>кв.м</w:t>
      </w:r>
      <w:proofErr w:type="spellEnd"/>
      <w:r w:rsidRPr="00B62DFF">
        <w:rPr>
          <w:sz w:val="24"/>
          <w:szCs w:val="24"/>
        </w:rPr>
        <w:t xml:space="preserve">. 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Объём  воздуха = не менее           - 1,5 </w:t>
      </w:r>
      <w:proofErr w:type="spellStart"/>
      <w:r w:rsidRPr="00B62DFF">
        <w:rPr>
          <w:sz w:val="24"/>
          <w:szCs w:val="24"/>
        </w:rPr>
        <w:t>куб.м</w:t>
      </w:r>
      <w:proofErr w:type="spellEnd"/>
      <w:r w:rsidRPr="00B62DFF">
        <w:rPr>
          <w:sz w:val="24"/>
          <w:szCs w:val="24"/>
        </w:rPr>
        <w:t>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                     В ПУ                       - 2 </w:t>
      </w:r>
      <w:proofErr w:type="spellStart"/>
      <w:r w:rsidRPr="00B62DFF">
        <w:rPr>
          <w:sz w:val="24"/>
          <w:szCs w:val="24"/>
        </w:rPr>
        <w:t>куб.м</w:t>
      </w:r>
      <w:proofErr w:type="spellEnd"/>
      <w:r w:rsidRPr="00B62DFF">
        <w:rPr>
          <w:sz w:val="24"/>
          <w:szCs w:val="24"/>
        </w:rPr>
        <w:t>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Убежища оборудуются средствами пожаротушения. В них закладывается  3 </w:t>
      </w:r>
      <w:proofErr w:type="spellStart"/>
      <w:r w:rsidRPr="00B62DFF">
        <w:rPr>
          <w:sz w:val="24"/>
          <w:szCs w:val="24"/>
        </w:rPr>
        <w:t>сутодачи</w:t>
      </w:r>
      <w:proofErr w:type="spellEnd"/>
      <w:r w:rsidRPr="00B62DFF">
        <w:rPr>
          <w:sz w:val="24"/>
          <w:szCs w:val="24"/>
        </w:rPr>
        <w:t xml:space="preserve"> запасов продовольствия, не </w:t>
      </w:r>
      <w:proofErr w:type="gramStart"/>
      <w:r w:rsidRPr="00B62DFF">
        <w:rPr>
          <w:sz w:val="24"/>
          <w:szCs w:val="24"/>
        </w:rPr>
        <w:t>требующее</w:t>
      </w:r>
      <w:proofErr w:type="gramEnd"/>
      <w:r w:rsidRPr="00B62DFF">
        <w:rPr>
          <w:sz w:val="24"/>
          <w:szCs w:val="24"/>
        </w:rPr>
        <w:t xml:space="preserve"> кулинарной обработки на наибольшую работающую смену. В ПУ - 15 </w:t>
      </w:r>
      <w:proofErr w:type="spellStart"/>
      <w:r w:rsidRPr="00B62DFF">
        <w:rPr>
          <w:sz w:val="24"/>
          <w:szCs w:val="24"/>
        </w:rPr>
        <w:t>сутодач</w:t>
      </w:r>
      <w:proofErr w:type="spellEnd"/>
      <w:r w:rsidRPr="00B62DFF">
        <w:rPr>
          <w:sz w:val="24"/>
          <w:szCs w:val="24"/>
        </w:rPr>
        <w:t xml:space="preserve"> на боевой расчёт.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                    1 </w:t>
      </w:r>
      <w:proofErr w:type="spellStart"/>
      <w:r w:rsidRPr="00B62DFF">
        <w:rPr>
          <w:sz w:val="24"/>
          <w:szCs w:val="24"/>
        </w:rPr>
        <w:t>сутодача</w:t>
      </w:r>
      <w:proofErr w:type="spellEnd"/>
      <w:r w:rsidRPr="00B62DFF">
        <w:rPr>
          <w:sz w:val="24"/>
          <w:szCs w:val="24"/>
        </w:rPr>
        <w:t>:  хлеб        - 500 г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                                          сахар      - 35 г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                                          ж и </w:t>
      </w:r>
      <w:proofErr w:type="gramStart"/>
      <w:r w:rsidRPr="00B62DFF">
        <w:rPr>
          <w:sz w:val="24"/>
          <w:szCs w:val="24"/>
        </w:rPr>
        <w:t>р</w:t>
      </w:r>
      <w:proofErr w:type="gramEnd"/>
      <w:r w:rsidRPr="00B62DFF">
        <w:rPr>
          <w:sz w:val="24"/>
          <w:szCs w:val="24"/>
        </w:rPr>
        <w:t xml:space="preserve">       - 20 г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                                          консервы - 90 г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                                                       вода        - 3 л/сутки</w:t>
      </w:r>
    </w:p>
    <w:p w:rsidR="00926CA5" w:rsidRPr="00B62DFF" w:rsidRDefault="00926CA5" w:rsidP="00926CA5">
      <w:pPr>
        <w:jc w:val="both"/>
        <w:rPr>
          <w:sz w:val="24"/>
          <w:szCs w:val="24"/>
        </w:rPr>
      </w:pPr>
    </w:p>
    <w:p w:rsidR="00926CA5" w:rsidRPr="00B62DFF" w:rsidRDefault="00926CA5" w:rsidP="00926CA5">
      <w:pPr>
        <w:pStyle w:val="ConsPlusNormal"/>
        <w:ind w:firstLine="540"/>
        <w:jc w:val="both"/>
        <w:rPr>
          <w:b/>
          <w:sz w:val="24"/>
          <w:szCs w:val="24"/>
        </w:rPr>
      </w:pPr>
      <w:r w:rsidRPr="00B62DFF">
        <w:rPr>
          <w:b/>
          <w:sz w:val="24"/>
          <w:szCs w:val="24"/>
        </w:rPr>
        <w:t xml:space="preserve">3. Обслуживание убежища. 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B62DFF">
        <w:rPr>
          <w:b/>
          <w:sz w:val="24"/>
          <w:szCs w:val="24"/>
        </w:rPr>
        <w:t>гермоклапанов</w:t>
      </w:r>
      <w:proofErr w:type="spellEnd"/>
      <w:r w:rsidRPr="00B62DFF">
        <w:rPr>
          <w:b/>
          <w:sz w:val="24"/>
          <w:szCs w:val="24"/>
        </w:rPr>
        <w:t xml:space="preserve"> и клапанов избыточного давления.</w:t>
      </w:r>
    </w:p>
    <w:p w:rsidR="00926CA5" w:rsidRPr="00B62DFF" w:rsidRDefault="00926CA5" w:rsidP="00926CA5">
      <w:pPr>
        <w:shd w:val="clear" w:color="auto" w:fill="FFFFFF"/>
        <w:spacing w:line="250" w:lineRule="exact"/>
        <w:ind w:left="14" w:right="14" w:firstLine="288"/>
        <w:jc w:val="both"/>
        <w:rPr>
          <w:sz w:val="24"/>
          <w:szCs w:val="24"/>
        </w:rPr>
      </w:pPr>
      <w:r w:rsidRPr="00B62DFF">
        <w:rPr>
          <w:b/>
          <w:bCs/>
          <w:i/>
          <w:color w:val="000000"/>
          <w:spacing w:val="-3"/>
          <w:sz w:val="24"/>
          <w:szCs w:val="24"/>
        </w:rPr>
        <w:t>Обслуживание убежища.</w:t>
      </w:r>
      <w:r w:rsidRPr="00B62DF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B62DFF">
        <w:rPr>
          <w:color w:val="000000"/>
          <w:spacing w:val="-3"/>
          <w:sz w:val="24"/>
          <w:szCs w:val="24"/>
        </w:rPr>
        <w:t xml:space="preserve">Организация обслуживания убежищ </w:t>
      </w:r>
      <w:r w:rsidRPr="00B62DFF">
        <w:rPr>
          <w:color w:val="000000"/>
          <w:spacing w:val="-1"/>
          <w:sz w:val="24"/>
          <w:szCs w:val="24"/>
        </w:rPr>
        <w:t xml:space="preserve">возлагается на группу по обслуживанию убежища. </w:t>
      </w:r>
      <w:r w:rsidRPr="00B62DFF">
        <w:rPr>
          <w:color w:val="000000"/>
          <w:sz w:val="24"/>
          <w:szCs w:val="24"/>
        </w:rPr>
        <w:t xml:space="preserve">Командир этой группы  является </w:t>
      </w:r>
      <w:r w:rsidRPr="00B62DFF">
        <w:rPr>
          <w:color w:val="000000"/>
          <w:spacing w:val="-1"/>
          <w:sz w:val="24"/>
          <w:szCs w:val="24"/>
        </w:rPr>
        <w:t>комендантом убежища.</w:t>
      </w:r>
    </w:p>
    <w:p w:rsidR="00926CA5" w:rsidRPr="00B62DFF" w:rsidRDefault="00926CA5" w:rsidP="00926CA5">
      <w:pPr>
        <w:pStyle w:val="ConsPlusNormal"/>
        <w:ind w:firstLine="540"/>
        <w:jc w:val="both"/>
        <w:rPr>
          <w:color w:val="000000"/>
          <w:spacing w:val="1"/>
          <w:sz w:val="24"/>
          <w:szCs w:val="24"/>
        </w:rPr>
      </w:pPr>
      <w:r w:rsidRPr="00B62DFF">
        <w:rPr>
          <w:color w:val="000000"/>
          <w:spacing w:val="1"/>
          <w:sz w:val="24"/>
          <w:szCs w:val="24"/>
        </w:rPr>
        <w:t>Комендант вместе с личным составом группы по обслуживанию убежища при</w:t>
      </w:r>
      <w:r w:rsidRPr="00B62DFF">
        <w:rPr>
          <w:color w:val="000000"/>
          <w:sz w:val="24"/>
          <w:szCs w:val="24"/>
        </w:rPr>
        <w:t xml:space="preserve">нимает убежище, участвует в проверке фильтровентиляционного </w:t>
      </w:r>
      <w:r w:rsidRPr="00B62DFF">
        <w:rPr>
          <w:color w:val="000000"/>
          <w:spacing w:val="-2"/>
          <w:sz w:val="24"/>
          <w:szCs w:val="24"/>
        </w:rPr>
        <w:t>агрегата, проверяет герметизацию и оборудование, участвует в ус</w:t>
      </w:r>
      <w:r w:rsidRPr="00B62DFF">
        <w:rPr>
          <w:color w:val="000000"/>
          <w:spacing w:val="-2"/>
          <w:sz w:val="24"/>
          <w:szCs w:val="24"/>
        </w:rPr>
        <w:softHyphen/>
      </w:r>
      <w:r w:rsidRPr="00B62DFF">
        <w:rPr>
          <w:color w:val="000000"/>
          <w:spacing w:val="1"/>
          <w:sz w:val="24"/>
          <w:szCs w:val="24"/>
        </w:rPr>
        <w:t>тановке телефонного аппарата и радиотрансляционной точки.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>Оценка технического состояния ограждающих конструкций осуществляется внешним осмотром поверхностей стен, потолков, полов во всех помещениях ЗС ГО.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</w:t>
      </w:r>
      <w:proofErr w:type="gramStart"/>
      <w:r w:rsidRPr="00B62DFF">
        <w:rPr>
          <w:sz w:val="24"/>
          <w:szCs w:val="24"/>
        </w:rPr>
        <w:t xml:space="preserve">У отдельно стоящих ЗС ГО проверяется состояние обвалования (дернового покрова); у встроенных - </w:t>
      </w:r>
      <w:proofErr w:type="spellStart"/>
      <w:r w:rsidRPr="00B62DFF">
        <w:rPr>
          <w:sz w:val="24"/>
          <w:szCs w:val="24"/>
        </w:rPr>
        <w:t>отмостка</w:t>
      </w:r>
      <w:proofErr w:type="spellEnd"/>
      <w:r w:rsidRPr="00B62DFF">
        <w:rPr>
          <w:sz w:val="24"/>
          <w:szCs w:val="24"/>
        </w:rPr>
        <w:t xml:space="preserve"> и прилегающая территория.</w:t>
      </w:r>
      <w:proofErr w:type="gramEnd"/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Проверка защитно-герметических и герметических ворот, дверей, ставней и их механизмов </w:t>
      </w:r>
      <w:proofErr w:type="spellStart"/>
      <w:r w:rsidRPr="00B62DFF">
        <w:rPr>
          <w:sz w:val="24"/>
          <w:szCs w:val="24"/>
        </w:rPr>
        <w:t>задраивания</w:t>
      </w:r>
      <w:proofErr w:type="spellEnd"/>
      <w:r w:rsidRPr="00B62DFF">
        <w:rPr>
          <w:sz w:val="24"/>
          <w:szCs w:val="24"/>
        </w:rPr>
        <w:t xml:space="preserve"> осуществляется внешним осмотром и практическим испытанием в действии.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>Состояние полотен защитных устройств и их навесов проверяется закрытием на все затворы. При этом затворы должны прижимать полотно примерно с одинаковым усилием. Двери и ставни должны закрываться усилием одного человека.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>Устройство в ограждающих конструкциях отверстий и проемов, не предусмотренных проектной документацией, является грубым нарушением защитных свойств сооружений.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>Окончательные выводы о состоянии ограждающих конструкций и защитных устройств делаются по результатам проверки сооружения на герметичность.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Контроль состояния осуществляется в отношении технических систем и оборудования ЗС ГО, предусмотренных проектной документацией.</w:t>
      </w:r>
    </w:p>
    <w:p w:rsidR="00926CA5" w:rsidRPr="00B62DFF" w:rsidRDefault="00926CA5" w:rsidP="00926CA5">
      <w:pPr>
        <w:pStyle w:val="ConsPlusNormal"/>
        <w:rPr>
          <w:sz w:val="24"/>
          <w:szCs w:val="24"/>
        </w:rPr>
      </w:pP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Состояние системы </w:t>
      </w:r>
      <w:proofErr w:type="spellStart"/>
      <w:r w:rsidRPr="00B62DFF">
        <w:rPr>
          <w:sz w:val="24"/>
          <w:szCs w:val="24"/>
        </w:rPr>
        <w:t>фильтровентиляции</w:t>
      </w:r>
      <w:proofErr w:type="spellEnd"/>
      <w:r w:rsidRPr="00B62DFF">
        <w:rPr>
          <w:sz w:val="24"/>
          <w:szCs w:val="24"/>
        </w:rPr>
        <w:t xml:space="preserve"> проверяется путем внешнего осмотра всех агрегатов и устройств (вентиляторов, фильтров, герметических клапанов, клапанов избыточного давления, противовзрывных устройств, регенеративных установок, </w:t>
      </w:r>
      <w:proofErr w:type="spellStart"/>
      <w:r w:rsidRPr="00B62DFF">
        <w:rPr>
          <w:sz w:val="24"/>
          <w:szCs w:val="24"/>
        </w:rPr>
        <w:t>воздухозаборов</w:t>
      </w:r>
      <w:proofErr w:type="spellEnd"/>
      <w:r w:rsidRPr="00B62DFF">
        <w:rPr>
          <w:sz w:val="24"/>
          <w:szCs w:val="24"/>
        </w:rPr>
        <w:t>, измерительных приборов), а правильность их установки - в соответствии с требованиями инструкций заводов-изготовителей по их эксплуатации.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Оценка работоспособности промышленных вентиляторов производится запуском электродвигателей, а электроручных - также и с помощью ручного привода. В системах, оборудованных расходомерами, проверяется их исправность.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Не допускаются к установке и эксплуатации ФП и регенеративные патроны с вмятинами и другими повреждениями корпусов, с закрашенными маркировочными надписями. ФП монтируются на подставках.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</w:t>
      </w:r>
      <w:proofErr w:type="spellStart"/>
      <w:r w:rsidRPr="00B62DFF">
        <w:rPr>
          <w:sz w:val="24"/>
          <w:szCs w:val="24"/>
        </w:rPr>
        <w:t>Предфильтры</w:t>
      </w:r>
      <w:proofErr w:type="spellEnd"/>
      <w:r w:rsidRPr="00B62DFF">
        <w:rPr>
          <w:sz w:val="24"/>
          <w:szCs w:val="24"/>
        </w:rPr>
        <w:t xml:space="preserve"> пакетные ПФП-1000 устанавливают по стрелкам направления движения воздуха. Фланцевое соединение фильтра с воздуховодом должно быть герметичным.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Фильтры ФГ-70 монтируются в комплекте с </w:t>
      </w:r>
      <w:proofErr w:type="spellStart"/>
      <w:r w:rsidRPr="00B62DFF">
        <w:rPr>
          <w:sz w:val="24"/>
          <w:szCs w:val="24"/>
        </w:rPr>
        <w:t>электрокалориферами</w:t>
      </w:r>
      <w:proofErr w:type="spellEnd"/>
      <w:r w:rsidRPr="00B62DFF">
        <w:rPr>
          <w:sz w:val="24"/>
          <w:szCs w:val="24"/>
        </w:rPr>
        <w:t>. Воздуховоды от фильтров ФГ-70, установок "Устройство-300" и РУ-150/6 должны иметь теплоизоляцию.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Клапаны избыточного давления устанавливаются строго вертикально, </w:t>
      </w:r>
      <w:proofErr w:type="spellStart"/>
      <w:r w:rsidRPr="00B62DFF">
        <w:rPr>
          <w:sz w:val="24"/>
          <w:szCs w:val="24"/>
        </w:rPr>
        <w:t>тарель</w:t>
      </w:r>
      <w:proofErr w:type="spellEnd"/>
      <w:r w:rsidRPr="00B62DFF">
        <w:rPr>
          <w:sz w:val="24"/>
          <w:szCs w:val="24"/>
        </w:rPr>
        <w:t xml:space="preserve"> клапана должна быть прижата к корпусу, рычаг должен легко вращаться на оси.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Исправность клапана в застопоренном состоянии проверяется путем просвечивания его со стороны тамбура в неосвещенное помещение убежища. Клапан считается герметичным, если на неосвещенной стороне по периметру прилегания </w:t>
      </w:r>
      <w:proofErr w:type="spellStart"/>
      <w:r w:rsidRPr="00B62DFF">
        <w:rPr>
          <w:sz w:val="24"/>
          <w:szCs w:val="24"/>
        </w:rPr>
        <w:t>тарели</w:t>
      </w:r>
      <w:proofErr w:type="spellEnd"/>
      <w:r w:rsidRPr="00B62DFF">
        <w:rPr>
          <w:sz w:val="24"/>
          <w:szCs w:val="24"/>
        </w:rPr>
        <w:t xml:space="preserve"> к седлу свет не виден. Клапан проверяется на легкость закрывания и открывания.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>Для оценки исправности герметического клапана необходимо в воздуховоде перед закрытым клапаном, по ходу движения воздуха, просверлить отверстие диаметром 6 - 8 мм, закрыть все, кроме одного (ближайшего к клапану), приточные отверстия и включить в работу систему вентиляции. Затем в просверленное отверстие впрыснуть пульверизатором 50 - 75 г нашатырного спирта. Отсутствие запаха аммиака в ближайшем приточном отверстии (за клапаном) подтверждает герметичность клапана. После проведения испытания отверстие заделывается.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Штурвалы и рукоятки </w:t>
      </w:r>
      <w:proofErr w:type="spellStart"/>
      <w:r w:rsidRPr="00B62DFF">
        <w:rPr>
          <w:sz w:val="24"/>
          <w:szCs w:val="24"/>
        </w:rPr>
        <w:t>гермоклапанов</w:t>
      </w:r>
      <w:proofErr w:type="spellEnd"/>
      <w:r w:rsidRPr="00B62DFF">
        <w:rPr>
          <w:sz w:val="24"/>
          <w:szCs w:val="24"/>
        </w:rPr>
        <w:t xml:space="preserve"> должны быть обращены в сторону, удобную для вращения.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Все герметические клапаны, вентиляторы и пускатели к ним должны быть промаркированы, </w:t>
      </w:r>
      <w:r w:rsidRPr="00B62DFF">
        <w:rPr>
          <w:sz w:val="24"/>
          <w:szCs w:val="24"/>
        </w:rPr>
        <w:lastRenderedPageBreak/>
        <w:t>а на воздуховодах обозначено направление движения воздуха.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bookmarkStart w:id="0" w:name="P424"/>
      <w:bookmarkEnd w:id="0"/>
      <w:r w:rsidRPr="00B62DFF">
        <w:rPr>
          <w:sz w:val="24"/>
          <w:szCs w:val="24"/>
        </w:rPr>
        <w:t xml:space="preserve"> Герметичность убежища проверяется по величине подпора воздуха и производится в следующей последовательности: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закрываются все входные ворота, двери, ставни, люки, стопорятся клапаны избыточного давления, закрываются </w:t>
      </w:r>
      <w:proofErr w:type="spellStart"/>
      <w:r w:rsidRPr="00B62DFF">
        <w:rPr>
          <w:sz w:val="24"/>
          <w:szCs w:val="24"/>
        </w:rPr>
        <w:t>гермоклапаны</w:t>
      </w:r>
      <w:proofErr w:type="spellEnd"/>
      <w:r w:rsidRPr="00B62DFF">
        <w:rPr>
          <w:sz w:val="24"/>
          <w:szCs w:val="24"/>
        </w:rPr>
        <w:t xml:space="preserve"> и заглушки на воздуховодах вытяжных систем, сифоны заполняются водой;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>включается в работу приточная система вентиляции, отрегулированная на заданную проектной документацией производительность, и по производительности вентиляторов определяется количество воздуха, подаваемого в убежище;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измеряется подпор воздуха в убежище </w:t>
      </w:r>
      <w:proofErr w:type="spellStart"/>
      <w:r w:rsidRPr="00B62DFF">
        <w:rPr>
          <w:sz w:val="24"/>
          <w:szCs w:val="24"/>
        </w:rPr>
        <w:t>тягонапоромером</w:t>
      </w:r>
      <w:proofErr w:type="spellEnd"/>
      <w:r w:rsidRPr="00B62DFF">
        <w:rPr>
          <w:sz w:val="24"/>
          <w:szCs w:val="24"/>
        </w:rPr>
        <w:t xml:space="preserve"> или другим пригодным для этих целей прибором. Во всех случаях замеренное значение подпора должно быть не менее значения, указанного в графике, или величины подпора, определяемой по формулам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>определяются (при необходимости) места утечек воздуха по отклонению пламени свечи или с помощью мыльной пленки.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Местами возможной утечки воздуха могут быть: притворы герметических устройств (дверей, люков, клапанов и пр.), примыкания коробок дверей и ставней к ограждающим конструкциям, уплотнители клиновых затворов, места прохода через ограждающие конструкции различных вводов коммуникаций, места установки других закладных деталей, стыки сборных железобетонных элементов и другие. Все выявленные </w:t>
      </w:r>
      <w:proofErr w:type="spellStart"/>
      <w:r w:rsidRPr="00B62DFF">
        <w:rPr>
          <w:sz w:val="24"/>
          <w:szCs w:val="24"/>
        </w:rPr>
        <w:t>неплотности</w:t>
      </w:r>
      <w:proofErr w:type="spellEnd"/>
      <w:r w:rsidRPr="00B62DFF">
        <w:rPr>
          <w:sz w:val="24"/>
          <w:szCs w:val="24"/>
        </w:rPr>
        <w:t xml:space="preserve"> устраняются, после чего проводится повторная оценка убежища на герметичность. Без доведения до требуемой герметичности убежище в эксплуатацию не принимается.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 Кроме оценки на герметичность должно быть проведено испытание сооружения и систем </w:t>
      </w:r>
      <w:proofErr w:type="spellStart"/>
      <w:r w:rsidRPr="00B62DFF">
        <w:rPr>
          <w:sz w:val="24"/>
          <w:szCs w:val="24"/>
        </w:rPr>
        <w:t>воздухоснабжения</w:t>
      </w:r>
      <w:proofErr w:type="spellEnd"/>
      <w:r w:rsidRPr="00B62DFF">
        <w:rPr>
          <w:sz w:val="24"/>
          <w:szCs w:val="24"/>
        </w:rPr>
        <w:t xml:space="preserve"> на способность поддержания установленных величин избыточного давления (подпора) воздуха.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Для оценки подпора в режиме </w:t>
      </w:r>
      <w:proofErr w:type="spellStart"/>
      <w:r w:rsidRPr="00B62DFF">
        <w:rPr>
          <w:sz w:val="24"/>
          <w:szCs w:val="24"/>
        </w:rPr>
        <w:t>фильтровентиляции</w:t>
      </w:r>
      <w:proofErr w:type="spellEnd"/>
      <w:r w:rsidRPr="00B62DFF">
        <w:rPr>
          <w:sz w:val="24"/>
          <w:szCs w:val="24"/>
        </w:rPr>
        <w:t xml:space="preserve"> включается система приточной вентиляции в этом режиме и система вытяжной вентиляции, при этом соответствующие герметические клапаны должны быть открыты, а клапаны перетекания - свободны. Величина подпора воздуха в убежище должна составлять не менее 50 Па (5 мм вод</w:t>
      </w:r>
      <w:proofErr w:type="gramStart"/>
      <w:r w:rsidRPr="00B62DFF">
        <w:rPr>
          <w:sz w:val="24"/>
          <w:szCs w:val="24"/>
        </w:rPr>
        <w:t>.</w:t>
      </w:r>
      <w:proofErr w:type="gramEnd"/>
      <w:r w:rsidRPr="00B62DFF">
        <w:rPr>
          <w:sz w:val="24"/>
          <w:szCs w:val="24"/>
        </w:rPr>
        <w:t xml:space="preserve"> </w:t>
      </w:r>
      <w:proofErr w:type="gramStart"/>
      <w:r w:rsidRPr="00B62DFF">
        <w:rPr>
          <w:sz w:val="24"/>
          <w:szCs w:val="24"/>
        </w:rPr>
        <w:t>с</w:t>
      </w:r>
      <w:proofErr w:type="gramEnd"/>
      <w:r w:rsidRPr="00B62DFF">
        <w:rPr>
          <w:sz w:val="24"/>
          <w:szCs w:val="24"/>
        </w:rPr>
        <w:t>т.).</w:t>
      </w:r>
    </w:p>
    <w:p w:rsidR="00926CA5" w:rsidRPr="00B62DFF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Оценка подпора в режиме регенерации внутреннего воздуха осуществляется включением системы поддержания подпора (остальные системы не работают, при этом должны быть закрыты все герметические клапаны на вытяжных системах, застопорены в закрытом положении клапаны избыточного давления в тамбурах входов). Величина подпора должна быть не </w:t>
      </w:r>
      <w:proofErr w:type="gramStart"/>
      <w:r w:rsidRPr="00B62DFF">
        <w:rPr>
          <w:sz w:val="24"/>
          <w:szCs w:val="24"/>
        </w:rPr>
        <w:t>менее нормативной</w:t>
      </w:r>
      <w:proofErr w:type="gramEnd"/>
      <w:r w:rsidRPr="00B62DFF">
        <w:rPr>
          <w:sz w:val="24"/>
          <w:szCs w:val="24"/>
        </w:rPr>
        <w:t>.</w:t>
      </w:r>
    </w:p>
    <w:p w:rsidR="00926CA5" w:rsidRDefault="00926CA5" w:rsidP="00926CA5">
      <w:pPr>
        <w:pStyle w:val="ConsPlusNormal"/>
        <w:ind w:firstLine="540"/>
        <w:jc w:val="both"/>
        <w:rPr>
          <w:sz w:val="24"/>
          <w:szCs w:val="24"/>
        </w:rPr>
      </w:pPr>
      <w:r w:rsidRPr="00B62DFF">
        <w:rPr>
          <w:sz w:val="24"/>
          <w:szCs w:val="24"/>
        </w:rPr>
        <w:t xml:space="preserve">Практические действия  по проверке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B62DFF">
        <w:rPr>
          <w:sz w:val="24"/>
          <w:szCs w:val="24"/>
        </w:rPr>
        <w:t>гермоклапанов</w:t>
      </w:r>
      <w:proofErr w:type="spellEnd"/>
      <w:r w:rsidRPr="00B62DFF">
        <w:rPr>
          <w:sz w:val="24"/>
          <w:szCs w:val="24"/>
        </w:rPr>
        <w:t xml:space="preserve"> и клапанов избыточного давления и оценка подпора.</w:t>
      </w:r>
    </w:p>
    <w:p w:rsidR="00C60854" w:rsidRPr="00B62DFF" w:rsidRDefault="00C60854" w:rsidP="00926CA5">
      <w:pPr>
        <w:pStyle w:val="ConsPlusNormal"/>
        <w:ind w:firstLine="540"/>
        <w:jc w:val="both"/>
        <w:rPr>
          <w:sz w:val="24"/>
          <w:szCs w:val="24"/>
        </w:rPr>
      </w:pPr>
    </w:p>
    <w:p w:rsidR="00C60854" w:rsidRDefault="00C60854" w:rsidP="00C60854">
      <w:pPr>
        <w:spacing w:line="276" w:lineRule="auto"/>
        <w:ind w:firstLine="426"/>
        <w:rPr>
          <w:b/>
          <w:bCs/>
          <w:sz w:val="24"/>
          <w:szCs w:val="24"/>
        </w:rPr>
      </w:pPr>
      <w:bookmarkStart w:id="1" w:name="_GoBack"/>
      <w:r>
        <w:rPr>
          <w:b/>
          <w:bCs/>
          <w:sz w:val="24"/>
          <w:szCs w:val="24"/>
        </w:rPr>
        <w:t xml:space="preserve">Заключительная часть – </w:t>
      </w:r>
      <w:r>
        <w:rPr>
          <w:bCs/>
          <w:sz w:val="24"/>
          <w:szCs w:val="24"/>
        </w:rPr>
        <w:t>5 мин.</w:t>
      </w:r>
    </w:p>
    <w:p w:rsidR="00C60854" w:rsidRDefault="00C60854" w:rsidP="00C6085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Руководитель занятия:</w:t>
      </w:r>
    </w:p>
    <w:p w:rsidR="00C60854" w:rsidRDefault="00C60854" w:rsidP="00C60854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подводит итоги занятия</w:t>
      </w:r>
    </w:p>
    <w:p w:rsidR="00C60854" w:rsidRDefault="00C60854" w:rsidP="00C60854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отвечает на возникшие в ходе занятия вопросы</w:t>
      </w:r>
    </w:p>
    <w:p w:rsidR="00C60854" w:rsidRDefault="00C60854" w:rsidP="00C60854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ставит задачи на самостоятельное изучение материала темы.</w:t>
      </w:r>
    </w:p>
    <w:bookmarkEnd w:id="1"/>
    <w:p w:rsidR="00926CA5" w:rsidRPr="00B62DFF" w:rsidRDefault="00926CA5" w:rsidP="00926CA5">
      <w:pPr>
        <w:autoSpaceDE w:val="0"/>
        <w:jc w:val="center"/>
        <w:rPr>
          <w:rFonts w:eastAsia="Times New Roman CYR" w:cs="Times New Roman CYR"/>
          <w:sz w:val="24"/>
          <w:szCs w:val="24"/>
        </w:rPr>
      </w:pPr>
      <w:r w:rsidRPr="00B62DFF">
        <w:rPr>
          <w:rFonts w:eastAsia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2DFF">
        <w:rPr>
          <w:sz w:val="24"/>
          <w:szCs w:val="24"/>
        </w:rPr>
        <w:t xml:space="preserve"> </w:t>
      </w:r>
      <w:r w:rsidRPr="00B62DFF">
        <w:rPr>
          <w:rFonts w:eastAsia="Times New Roman CYR" w:cs="Times New Roman CYR"/>
          <w:sz w:val="24"/>
          <w:szCs w:val="24"/>
        </w:rPr>
        <w:t xml:space="preserve">                                                         </w:t>
      </w:r>
    </w:p>
    <w:p w:rsidR="00926CA5" w:rsidRPr="00B62DFF" w:rsidRDefault="00926CA5" w:rsidP="00926CA5">
      <w:pPr>
        <w:ind w:firstLine="510"/>
        <w:jc w:val="both"/>
        <w:rPr>
          <w:rFonts w:eastAsia="Lucida Sans Unicode" w:cs="Tahoma"/>
          <w:sz w:val="24"/>
          <w:szCs w:val="24"/>
        </w:rPr>
      </w:pPr>
    </w:p>
    <w:p w:rsidR="00D35295" w:rsidRPr="00B62DFF" w:rsidRDefault="00926CA5" w:rsidP="00B62DFF">
      <w:pPr>
        <w:ind w:firstLine="709"/>
        <w:rPr>
          <w:sz w:val="24"/>
          <w:szCs w:val="24"/>
        </w:rPr>
      </w:pPr>
      <w:r w:rsidRPr="00B62DFF">
        <w:rPr>
          <w:rFonts w:cs="Tahoma"/>
          <w:sz w:val="24"/>
          <w:szCs w:val="24"/>
        </w:rPr>
        <w:t>Руководитель занятия _____</w:t>
      </w:r>
      <w:r w:rsidR="00B62DFF">
        <w:rPr>
          <w:rFonts w:cs="Tahoma"/>
          <w:sz w:val="24"/>
          <w:szCs w:val="24"/>
        </w:rPr>
        <w:t>_____________</w:t>
      </w:r>
      <w:r w:rsidRPr="00B62DFF">
        <w:rPr>
          <w:rFonts w:cs="Tahoma"/>
          <w:sz w:val="24"/>
          <w:szCs w:val="24"/>
        </w:rPr>
        <w:t>_______</w:t>
      </w:r>
    </w:p>
    <w:sectPr w:rsidR="00D35295" w:rsidRPr="00B62DFF" w:rsidSect="00EC583E">
      <w:pgSz w:w="11906" w:h="16838"/>
      <w:pgMar w:top="851" w:right="567" w:bottom="851" w:left="1134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45" w:rsidRDefault="00D64445" w:rsidP="00343378">
      <w:r>
        <w:separator/>
      </w:r>
    </w:p>
  </w:endnote>
  <w:endnote w:type="continuationSeparator" w:id="0">
    <w:p w:rsidR="00D64445" w:rsidRDefault="00D64445" w:rsidP="0034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45" w:rsidRDefault="00D64445" w:rsidP="00343378">
      <w:r>
        <w:separator/>
      </w:r>
    </w:p>
  </w:footnote>
  <w:footnote w:type="continuationSeparator" w:id="0">
    <w:p w:rsidR="00D64445" w:rsidRDefault="00D64445" w:rsidP="0034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A97524"/>
    <w:multiLevelType w:val="hybridMultilevel"/>
    <w:tmpl w:val="525E388E"/>
    <w:lvl w:ilvl="0" w:tplc="303839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84094"/>
    <w:multiLevelType w:val="hybridMultilevel"/>
    <w:tmpl w:val="65AE402C"/>
    <w:lvl w:ilvl="0" w:tplc="4660312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EA34B2"/>
    <w:multiLevelType w:val="multilevel"/>
    <w:tmpl w:val="7908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C5A8D"/>
    <w:multiLevelType w:val="hybridMultilevel"/>
    <w:tmpl w:val="2D8CBD4C"/>
    <w:lvl w:ilvl="0" w:tplc="303839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A72D2"/>
    <w:multiLevelType w:val="multilevel"/>
    <w:tmpl w:val="64E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D4271"/>
    <w:multiLevelType w:val="multilevel"/>
    <w:tmpl w:val="41C6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30D41"/>
    <w:multiLevelType w:val="hybridMultilevel"/>
    <w:tmpl w:val="7324C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86F59"/>
    <w:multiLevelType w:val="hybridMultilevel"/>
    <w:tmpl w:val="90E0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36D0D"/>
    <w:multiLevelType w:val="hybridMultilevel"/>
    <w:tmpl w:val="B9C681DE"/>
    <w:lvl w:ilvl="0" w:tplc="4660312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64B5E"/>
    <w:multiLevelType w:val="hybridMultilevel"/>
    <w:tmpl w:val="8C96FEBE"/>
    <w:lvl w:ilvl="0" w:tplc="4660312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6AB7287"/>
    <w:multiLevelType w:val="hybridMultilevel"/>
    <w:tmpl w:val="CBA073F4"/>
    <w:lvl w:ilvl="0" w:tplc="303839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8C1C28"/>
    <w:multiLevelType w:val="multilevel"/>
    <w:tmpl w:val="E5D6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C2B32"/>
    <w:multiLevelType w:val="multilevel"/>
    <w:tmpl w:val="9B00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34364"/>
    <w:multiLevelType w:val="multilevel"/>
    <w:tmpl w:val="4DCE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A6800"/>
    <w:multiLevelType w:val="multilevel"/>
    <w:tmpl w:val="462E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465277"/>
    <w:multiLevelType w:val="multilevel"/>
    <w:tmpl w:val="C540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586938"/>
    <w:multiLevelType w:val="multilevel"/>
    <w:tmpl w:val="D1A0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A24D7B"/>
    <w:multiLevelType w:val="multilevel"/>
    <w:tmpl w:val="4C48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D3180"/>
    <w:multiLevelType w:val="hybridMultilevel"/>
    <w:tmpl w:val="4B8EE5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4FF26B4"/>
    <w:multiLevelType w:val="hybridMultilevel"/>
    <w:tmpl w:val="98EE8D82"/>
    <w:lvl w:ilvl="0" w:tplc="303839F4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4A201FDE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925604A"/>
    <w:multiLevelType w:val="hybridMultilevel"/>
    <w:tmpl w:val="8960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E75FF"/>
    <w:multiLevelType w:val="multilevel"/>
    <w:tmpl w:val="0016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A1E8A"/>
    <w:multiLevelType w:val="multilevel"/>
    <w:tmpl w:val="8EC6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4C01F5"/>
    <w:multiLevelType w:val="hybridMultilevel"/>
    <w:tmpl w:val="9CEA444C"/>
    <w:lvl w:ilvl="0" w:tplc="2DFED9F8">
      <w:start w:val="1"/>
      <w:numFmt w:val="bullet"/>
      <w:lvlText w:val=""/>
      <w:lvlJc w:val="left"/>
      <w:pPr>
        <w:tabs>
          <w:tab w:val="num" w:pos="1249"/>
        </w:tabs>
        <w:ind w:left="1249" w:hanging="34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C055E"/>
    <w:multiLevelType w:val="multilevel"/>
    <w:tmpl w:val="23F0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E11E9"/>
    <w:multiLevelType w:val="multilevel"/>
    <w:tmpl w:val="937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F6EA9"/>
    <w:multiLevelType w:val="multilevel"/>
    <w:tmpl w:val="3ECE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583EF2"/>
    <w:multiLevelType w:val="hybridMultilevel"/>
    <w:tmpl w:val="4FCCB708"/>
    <w:lvl w:ilvl="0" w:tplc="4660312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9FA1F7E"/>
    <w:multiLevelType w:val="multilevel"/>
    <w:tmpl w:val="ACFE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A4E20"/>
    <w:multiLevelType w:val="multilevel"/>
    <w:tmpl w:val="D740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867229"/>
    <w:multiLevelType w:val="hybridMultilevel"/>
    <w:tmpl w:val="DA3E1582"/>
    <w:lvl w:ilvl="0" w:tplc="303839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3839F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00746"/>
    <w:multiLevelType w:val="hybridMultilevel"/>
    <w:tmpl w:val="59E2A20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3">
    <w:nsid w:val="6372628A"/>
    <w:multiLevelType w:val="multilevel"/>
    <w:tmpl w:val="4600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B66D0"/>
    <w:multiLevelType w:val="hybridMultilevel"/>
    <w:tmpl w:val="299A86E8"/>
    <w:lvl w:ilvl="0" w:tplc="303839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4493F"/>
    <w:multiLevelType w:val="multilevel"/>
    <w:tmpl w:val="51FA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63C4A"/>
    <w:multiLevelType w:val="hybridMultilevel"/>
    <w:tmpl w:val="332809F0"/>
    <w:lvl w:ilvl="0" w:tplc="303839F4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DC609CF"/>
    <w:multiLevelType w:val="multilevel"/>
    <w:tmpl w:val="FF44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4925B6"/>
    <w:multiLevelType w:val="multilevel"/>
    <w:tmpl w:val="F4F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030EFC"/>
    <w:multiLevelType w:val="multilevel"/>
    <w:tmpl w:val="0D7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8B5043"/>
    <w:multiLevelType w:val="multilevel"/>
    <w:tmpl w:val="C3D8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E3219F"/>
    <w:multiLevelType w:val="multilevel"/>
    <w:tmpl w:val="F5EA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144F53"/>
    <w:multiLevelType w:val="multilevel"/>
    <w:tmpl w:val="EBBE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162811"/>
    <w:multiLevelType w:val="multilevel"/>
    <w:tmpl w:val="8D86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0C719B"/>
    <w:multiLevelType w:val="multilevel"/>
    <w:tmpl w:val="2AEE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4"/>
  </w:num>
  <w:num w:numId="3">
    <w:abstractNumId w:val="5"/>
  </w:num>
  <w:num w:numId="4">
    <w:abstractNumId w:val="42"/>
  </w:num>
  <w:num w:numId="5">
    <w:abstractNumId w:val="43"/>
  </w:num>
  <w:num w:numId="6">
    <w:abstractNumId w:val="22"/>
  </w:num>
  <w:num w:numId="7">
    <w:abstractNumId w:val="27"/>
  </w:num>
  <w:num w:numId="8">
    <w:abstractNumId w:val="29"/>
  </w:num>
  <w:num w:numId="9">
    <w:abstractNumId w:val="44"/>
  </w:num>
  <w:num w:numId="10">
    <w:abstractNumId w:val="25"/>
  </w:num>
  <w:num w:numId="11">
    <w:abstractNumId w:val="11"/>
  </w:num>
  <w:num w:numId="12">
    <w:abstractNumId w:val="4"/>
  </w:num>
  <w:num w:numId="13">
    <w:abstractNumId w:val="1"/>
  </w:num>
  <w:num w:numId="14">
    <w:abstractNumId w:val="20"/>
  </w:num>
  <w:num w:numId="15">
    <w:abstractNumId w:val="36"/>
  </w:num>
  <w:num w:numId="16">
    <w:abstractNumId w:val="34"/>
  </w:num>
  <w:num w:numId="17">
    <w:abstractNumId w:val="31"/>
  </w:num>
  <w:num w:numId="18">
    <w:abstractNumId w:val="38"/>
  </w:num>
  <w:num w:numId="19">
    <w:abstractNumId w:val="19"/>
  </w:num>
  <w:num w:numId="20">
    <w:abstractNumId w:val="7"/>
  </w:num>
  <w:num w:numId="21">
    <w:abstractNumId w:val="35"/>
  </w:num>
  <w:num w:numId="22">
    <w:abstractNumId w:val="30"/>
  </w:num>
  <w:num w:numId="23">
    <w:abstractNumId w:val="17"/>
  </w:num>
  <w:num w:numId="24">
    <w:abstractNumId w:val="15"/>
  </w:num>
  <w:num w:numId="25">
    <w:abstractNumId w:val="39"/>
  </w:num>
  <w:num w:numId="26">
    <w:abstractNumId w:val="3"/>
  </w:num>
  <w:num w:numId="27">
    <w:abstractNumId w:val="18"/>
  </w:num>
  <w:num w:numId="28">
    <w:abstractNumId w:val="16"/>
  </w:num>
  <w:num w:numId="29">
    <w:abstractNumId w:val="41"/>
  </w:num>
  <w:num w:numId="30">
    <w:abstractNumId w:val="12"/>
  </w:num>
  <w:num w:numId="31">
    <w:abstractNumId w:val="23"/>
  </w:num>
  <w:num w:numId="32">
    <w:abstractNumId w:val="37"/>
  </w:num>
  <w:num w:numId="33">
    <w:abstractNumId w:val="26"/>
  </w:num>
  <w:num w:numId="34">
    <w:abstractNumId w:val="6"/>
  </w:num>
  <w:num w:numId="35">
    <w:abstractNumId w:val="13"/>
  </w:num>
  <w:num w:numId="36">
    <w:abstractNumId w:val="40"/>
  </w:num>
  <w:num w:numId="37">
    <w:abstractNumId w:val="21"/>
  </w:num>
  <w:num w:numId="38">
    <w:abstractNumId w:val="8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8"/>
  </w:num>
  <w:num w:numId="42">
    <w:abstractNumId w:val="2"/>
  </w:num>
  <w:num w:numId="43">
    <w:abstractNumId w:val="32"/>
  </w:num>
  <w:num w:numId="44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1E"/>
    <w:rsid w:val="000303F5"/>
    <w:rsid w:val="00036A47"/>
    <w:rsid w:val="00037F09"/>
    <w:rsid w:val="000402D8"/>
    <w:rsid w:val="00043EF6"/>
    <w:rsid w:val="00055783"/>
    <w:rsid w:val="00063D72"/>
    <w:rsid w:val="00097B62"/>
    <w:rsid w:val="000B36A5"/>
    <w:rsid w:val="000B494C"/>
    <w:rsid w:val="000D6A40"/>
    <w:rsid w:val="000E01D9"/>
    <w:rsid w:val="000E2EA1"/>
    <w:rsid w:val="00117E1F"/>
    <w:rsid w:val="00120DEE"/>
    <w:rsid w:val="0016437C"/>
    <w:rsid w:val="00184626"/>
    <w:rsid w:val="001C4AF4"/>
    <w:rsid w:val="0020046E"/>
    <w:rsid w:val="00203B64"/>
    <w:rsid w:val="00224181"/>
    <w:rsid w:val="002332D5"/>
    <w:rsid w:val="002B083C"/>
    <w:rsid w:val="002D6929"/>
    <w:rsid w:val="00300C37"/>
    <w:rsid w:val="00321FA8"/>
    <w:rsid w:val="00330808"/>
    <w:rsid w:val="00334B98"/>
    <w:rsid w:val="00343378"/>
    <w:rsid w:val="0035042A"/>
    <w:rsid w:val="0037373F"/>
    <w:rsid w:val="0039446B"/>
    <w:rsid w:val="003A4285"/>
    <w:rsid w:val="003B292A"/>
    <w:rsid w:val="003C20D8"/>
    <w:rsid w:val="003C320F"/>
    <w:rsid w:val="003D126E"/>
    <w:rsid w:val="003D192A"/>
    <w:rsid w:val="003E6FC9"/>
    <w:rsid w:val="00421C83"/>
    <w:rsid w:val="00443357"/>
    <w:rsid w:val="00446703"/>
    <w:rsid w:val="004515D9"/>
    <w:rsid w:val="004611C2"/>
    <w:rsid w:val="00467174"/>
    <w:rsid w:val="004718D3"/>
    <w:rsid w:val="004776C1"/>
    <w:rsid w:val="004D1B9B"/>
    <w:rsid w:val="004D61CE"/>
    <w:rsid w:val="004E7855"/>
    <w:rsid w:val="00524E20"/>
    <w:rsid w:val="00533759"/>
    <w:rsid w:val="00536983"/>
    <w:rsid w:val="005370E6"/>
    <w:rsid w:val="00540FE0"/>
    <w:rsid w:val="0058304A"/>
    <w:rsid w:val="005905C5"/>
    <w:rsid w:val="005A32E5"/>
    <w:rsid w:val="005C512C"/>
    <w:rsid w:val="005C7AD4"/>
    <w:rsid w:val="005E4170"/>
    <w:rsid w:val="00667E6F"/>
    <w:rsid w:val="00677F90"/>
    <w:rsid w:val="0068139D"/>
    <w:rsid w:val="00692819"/>
    <w:rsid w:val="006B07A9"/>
    <w:rsid w:val="006D5B66"/>
    <w:rsid w:val="006D609D"/>
    <w:rsid w:val="00707282"/>
    <w:rsid w:val="0071152E"/>
    <w:rsid w:val="00742C5B"/>
    <w:rsid w:val="007919A6"/>
    <w:rsid w:val="007A01F2"/>
    <w:rsid w:val="007A191D"/>
    <w:rsid w:val="007C4CFD"/>
    <w:rsid w:val="007E6EF1"/>
    <w:rsid w:val="007F28F7"/>
    <w:rsid w:val="007F67BD"/>
    <w:rsid w:val="008113A4"/>
    <w:rsid w:val="008975AB"/>
    <w:rsid w:val="008A1277"/>
    <w:rsid w:val="008A7F7F"/>
    <w:rsid w:val="008B6B33"/>
    <w:rsid w:val="008C0C76"/>
    <w:rsid w:val="008D5552"/>
    <w:rsid w:val="008E4983"/>
    <w:rsid w:val="008E6679"/>
    <w:rsid w:val="00901AC5"/>
    <w:rsid w:val="00911660"/>
    <w:rsid w:val="00926CA5"/>
    <w:rsid w:val="00943A9C"/>
    <w:rsid w:val="00960942"/>
    <w:rsid w:val="00971095"/>
    <w:rsid w:val="0097200F"/>
    <w:rsid w:val="00983630"/>
    <w:rsid w:val="009960CC"/>
    <w:rsid w:val="009A372D"/>
    <w:rsid w:val="009B06D6"/>
    <w:rsid w:val="009C4E96"/>
    <w:rsid w:val="009D1E23"/>
    <w:rsid w:val="009D5068"/>
    <w:rsid w:val="009E0C99"/>
    <w:rsid w:val="009E4F19"/>
    <w:rsid w:val="009E527F"/>
    <w:rsid w:val="00A357C4"/>
    <w:rsid w:val="00A63F54"/>
    <w:rsid w:val="00A940E4"/>
    <w:rsid w:val="00AC4376"/>
    <w:rsid w:val="00AC7F1C"/>
    <w:rsid w:val="00AD142E"/>
    <w:rsid w:val="00AE55B9"/>
    <w:rsid w:val="00B05868"/>
    <w:rsid w:val="00B15957"/>
    <w:rsid w:val="00B62DFF"/>
    <w:rsid w:val="00B959D0"/>
    <w:rsid w:val="00BA7422"/>
    <w:rsid w:val="00BC7CF9"/>
    <w:rsid w:val="00BF03CC"/>
    <w:rsid w:val="00BF5F5E"/>
    <w:rsid w:val="00C36A2B"/>
    <w:rsid w:val="00C60854"/>
    <w:rsid w:val="00C808CB"/>
    <w:rsid w:val="00C8747F"/>
    <w:rsid w:val="00C90977"/>
    <w:rsid w:val="00C90AFA"/>
    <w:rsid w:val="00CC0D2F"/>
    <w:rsid w:val="00D22FB3"/>
    <w:rsid w:val="00D35295"/>
    <w:rsid w:val="00D37C3D"/>
    <w:rsid w:val="00D44053"/>
    <w:rsid w:val="00D56D26"/>
    <w:rsid w:val="00D64445"/>
    <w:rsid w:val="00D76ABD"/>
    <w:rsid w:val="00D7781E"/>
    <w:rsid w:val="00D8168E"/>
    <w:rsid w:val="00D81ED0"/>
    <w:rsid w:val="00DD2450"/>
    <w:rsid w:val="00DE4BC9"/>
    <w:rsid w:val="00DE4C8E"/>
    <w:rsid w:val="00DE5C9B"/>
    <w:rsid w:val="00DF15EA"/>
    <w:rsid w:val="00E214AD"/>
    <w:rsid w:val="00E41F2D"/>
    <w:rsid w:val="00E43CAC"/>
    <w:rsid w:val="00E443DD"/>
    <w:rsid w:val="00E64675"/>
    <w:rsid w:val="00E85059"/>
    <w:rsid w:val="00E858BA"/>
    <w:rsid w:val="00E86585"/>
    <w:rsid w:val="00E91240"/>
    <w:rsid w:val="00E91623"/>
    <w:rsid w:val="00EA78A7"/>
    <w:rsid w:val="00EC19E1"/>
    <w:rsid w:val="00EC48D1"/>
    <w:rsid w:val="00EC583E"/>
    <w:rsid w:val="00EC63A4"/>
    <w:rsid w:val="00ED526E"/>
    <w:rsid w:val="00EE3392"/>
    <w:rsid w:val="00F163DC"/>
    <w:rsid w:val="00F2310E"/>
    <w:rsid w:val="00F7283E"/>
    <w:rsid w:val="00F7672C"/>
    <w:rsid w:val="00F816CD"/>
    <w:rsid w:val="00FA24C6"/>
    <w:rsid w:val="00FD26C6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7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E0C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0C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0C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E0C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C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3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533759"/>
  </w:style>
  <w:style w:type="character" w:customStyle="1" w:styleId="article-statcount">
    <w:name w:val="article-stat__count"/>
    <w:basedOn w:val="a0"/>
    <w:rsid w:val="00533759"/>
  </w:style>
  <w:style w:type="paragraph" w:customStyle="1" w:styleId="article-renderblock">
    <w:name w:val="article-render__block"/>
    <w:basedOn w:val="a"/>
    <w:rsid w:val="0053375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33759"/>
    <w:rPr>
      <w:color w:val="0000FF"/>
      <w:u w:val="single"/>
    </w:rPr>
  </w:style>
  <w:style w:type="paragraph" w:customStyle="1" w:styleId="mainsubtitle">
    <w:name w:val="main_subtitle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Подзаголовок1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character" w:customStyle="1" w:styleId="l39a36131">
    <w:name w:val="l39a36131"/>
    <w:basedOn w:val="a0"/>
    <w:rsid w:val="00F163DC"/>
  </w:style>
  <w:style w:type="character" w:customStyle="1" w:styleId="c100e58a4">
    <w:name w:val="c100e58a4"/>
    <w:basedOn w:val="a0"/>
    <w:rsid w:val="00F163DC"/>
  </w:style>
  <w:style w:type="paragraph" w:customStyle="1" w:styleId="ua86cd448">
    <w:name w:val="ua86cd448"/>
    <w:basedOn w:val="a"/>
    <w:rsid w:val="00F163DC"/>
    <w:pPr>
      <w:spacing w:before="100" w:beforeAutospacing="1" w:after="100" w:afterAutospacing="1"/>
    </w:pPr>
    <w:rPr>
      <w:sz w:val="24"/>
      <w:szCs w:val="24"/>
    </w:rPr>
  </w:style>
  <w:style w:type="character" w:customStyle="1" w:styleId="nfcb3e477">
    <w:name w:val="nfcb3e477"/>
    <w:basedOn w:val="a0"/>
    <w:rsid w:val="00F163DC"/>
  </w:style>
  <w:style w:type="paragraph" w:customStyle="1" w:styleId="jsx-4247481572">
    <w:name w:val="jsx-4247481572"/>
    <w:basedOn w:val="a"/>
    <w:rsid w:val="005369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36983"/>
    <w:rPr>
      <w:i/>
      <w:iCs/>
    </w:rPr>
  </w:style>
  <w:style w:type="character" w:customStyle="1" w:styleId="article-stats-view-redesignstats-item-count">
    <w:name w:val="article-stats-view-redesign__stats-item-count"/>
    <w:basedOn w:val="a0"/>
    <w:rsid w:val="005E4170"/>
  </w:style>
  <w:style w:type="character" w:customStyle="1" w:styleId="ui-lib-likes-countcount">
    <w:name w:val="ui-lib-likes-count__count"/>
    <w:basedOn w:val="a0"/>
    <w:rsid w:val="005E4170"/>
  </w:style>
  <w:style w:type="paragraph" w:styleId="aa">
    <w:name w:val="header"/>
    <w:basedOn w:val="a"/>
    <w:link w:val="ab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ogotext">
    <w:name w:val="logo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xt">
    <w:name w:val="section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l">
    <w:name w:val="section__tel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5042A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504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rsid w:val="00D76A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ConsNormal">
    <w:name w:val="ConsNormal"/>
    <w:rsid w:val="00D76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okmark">
    <w:name w:val="bookmark"/>
    <w:basedOn w:val="a0"/>
    <w:rsid w:val="00184626"/>
  </w:style>
  <w:style w:type="paragraph" w:styleId="HTML1">
    <w:name w:val="HTML Preformatted"/>
    <w:basedOn w:val="a"/>
    <w:link w:val="HTML2"/>
    <w:uiPriority w:val="99"/>
    <w:semiHidden/>
    <w:unhideWhenUsed/>
    <w:rsid w:val="00184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846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184626"/>
  </w:style>
  <w:style w:type="character" w:customStyle="1" w:styleId="current">
    <w:name w:val="current"/>
    <w:basedOn w:val="a0"/>
    <w:rsid w:val="004776C1"/>
  </w:style>
  <w:style w:type="paragraph" w:customStyle="1" w:styleId="sc-dlnjpt">
    <w:name w:val="sc-dlnjpt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icohve">
    <w:name w:val="sc-icohve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jsfkmk">
    <w:name w:val="sc-jsfkmk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fujyud">
    <w:name w:val="sc-fujyud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9B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A32E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055783"/>
    <w:pPr>
      <w:ind w:left="720"/>
      <w:contextualSpacing/>
    </w:pPr>
  </w:style>
  <w:style w:type="paragraph" w:customStyle="1" w:styleId="12">
    <w:name w:val="Знак Знак Знак Знак Знак Знак1 Знак Знак Знак Знак Знак Знак Знак"/>
    <w:basedOn w:val="a"/>
    <w:rsid w:val="00901AC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C8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26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7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E0C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0C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0C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E0C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C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3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533759"/>
  </w:style>
  <w:style w:type="character" w:customStyle="1" w:styleId="article-statcount">
    <w:name w:val="article-stat__count"/>
    <w:basedOn w:val="a0"/>
    <w:rsid w:val="00533759"/>
  </w:style>
  <w:style w:type="paragraph" w:customStyle="1" w:styleId="article-renderblock">
    <w:name w:val="article-render__block"/>
    <w:basedOn w:val="a"/>
    <w:rsid w:val="0053375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33759"/>
    <w:rPr>
      <w:color w:val="0000FF"/>
      <w:u w:val="single"/>
    </w:rPr>
  </w:style>
  <w:style w:type="paragraph" w:customStyle="1" w:styleId="mainsubtitle">
    <w:name w:val="main_subtitle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Подзаголовок1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character" w:customStyle="1" w:styleId="l39a36131">
    <w:name w:val="l39a36131"/>
    <w:basedOn w:val="a0"/>
    <w:rsid w:val="00F163DC"/>
  </w:style>
  <w:style w:type="character" w:customStyle="1" w:styleId="c100e58a4">
    <w:name w:val="c100e58a4"/>
    <w:basedOn w:val="a0"/>
    <w:rsid w:val="00F163DC"/>
  </w:style>
  <w:style w:type="paragraph" w:customStyle="1" w:styleId="ua86cd448">
    <w:name w:val="ua86cd448"/>
    <w:basedOn w:val="a"/>
    <w:rsid w:val="00F163DC"/>
    <w:pPr>
      <w:spacing w:before="100" w:beforeAutospacing="1" w:after="100" w:afterAutospacing="1"/>
    </w:pPr>
    <w:rPr>
      <w:sz w:val="24"/>
      <w:szCs w:val="24"/>
    </w:rPr>
  </w:style>
  <w:style w:type="character" w:customStyle="1" w:styleId="nfcb3e477">
    <w:name w:val="nfcb3e477"/>
    <w:basedOn w:val="a0"/>
    <w:rsid w:val="00F163DC"/>
  </w:style>
  <w:style w:type="paragraph" w:customStyle="1" w:styleId="jsx-4247481572">
    <w:name w:val="jsx-4247481572"/>
    <w:basedOn w:val="a"/>
    <w:rsid w:val="005369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36983"/>
    <w:rPr>
      <w:i/>
      <w:iCs/>
    </w:rPr>
  </w:style>
  <w:style w:type="character" w:customStyle="1" w:styleId="article-stats-view-redesignstats-item-count">
    <w:name w:val="article-stats-view-redesign__stats-item-count"/>
    <w:basedOn w:val="a0"/>
    <w:rsid w:val="005E4170"/>
  </w:style>
  <w:style w:type="character" w:customStyle="1" w:styleId="ui-lib-likes-countcount">
    <w:name w:val="ui-lib-likes-count__count"/>
    <w:basedOn w:val="a0"/>
    <w:rsid w:val="005E4170"/>
  </w:style>
  <w:style w:type="paragraph" w:styleId="aa">
    <w:name w:val="header"/>
    <w:basedOn w:val="a"/>
    <w:link w:val="ab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ogotext">
    <w:name w:val="logo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xt">
    <w:name w:val="section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l">
    <w:name w:val="section__tel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5042A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504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rsid w:val="00D76A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ConsNormal">
    <w:name w:val="ConsNormal"/>
    <w:rsid w:val="00D76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okmark">
    <w:name w:val="bookmark"/>
    <w:basedOn w:val="a0"/>
    <w:rsid w:val="00184626"/>
  </w:style>
  <w:style w:type="paragraph" w:styleId="HTML1">
    <w:name w:val="HTML Preformatted"/>
    <w:basedOn w:val="a"/>
    <w:link w:val="HTML2"/>
    <w:uiPriority w:val="99"/>
    <w:semiHidden/>
    <w:unhideWhenUsed/>
    <w:rsid w:val="00184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846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184626"/>
  </w:style>
  <w:style w:type="character" w:customStyle="1" w:styleId="current">
    <w:name w:val="current"/>
    <w:basedOn w:val="a0"/>
    <w:rsid w:val="004776C1"/>
  </w:style>
  <w:style w:type="paragraph" w:customStyle="1" w:styleId="sc-dlnjpt">
    <w:name w:val="sc-dlnjpt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icohve">
    <w:name w:val="sc-icohve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jsfkmk">
    <w:name w:val="sc-jsfkmk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fujyud">
    <w:name w:val="sc-fujyud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9B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A32E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055783"/>
    <w:pPr>
      <w:ind w:left="720"/>
      <w:contextualSpacing/>
    </w:pPr>
  </w:style>
  <w:style w:type="paragraph" w:customStyle="1" w:styleId="12">
    <w:name w:val="Знак Знак Знак Знак Знак Знак1 Знак Знак Знак Знак Знак Знак Знак"/>
    <w:basedOn w:val="a"/>
    <w:rsid w:val="00901AC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C8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26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584">
              <w:marLeft w:val="0"/>
              <w:marRight w:val="0"/>
              <w:marTop w:val="0"/>
              <w:marBottom w:val="0"/>
              <w:divBdr>
                <w:top w:val="single" w:sz="36" w:space="0" w:color="F2F8FA"/>
                <w:left w:val="single" w:sz="36" w:space="0" w:color="F2F8FA"/>
                <w:bottom w:val="single" w:sz="36" w:space="0" w:color="F2F8FA"/>
                <w:right w:val="single" w:sz="36" w:space="0" w:color="F2F8FA"/>
              </w:divBdr>
              <w:divsChild>
                <w:div w:id="14271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127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1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510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7330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024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043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669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14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0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243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84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27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643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605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65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12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19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79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653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8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476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303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05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6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772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8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9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86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2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4953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636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491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65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971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7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8963">
                  <w:marLeft w:val="0"/>
                  <w:marRight w:val="0"/>
                  <w:marTop w:val="0"/>
                  <w:marBottom w:val="0"/>
                  <w:divBdr>
                    <w:top w:val="single" w:sz="6" w:space="17" w:color="EFEFEF"/>
                    <w:left w:val="single" w:sz="6" w:space="19" w:color="EFEFEF"/>
                    <w:bottom w:val="single" w:sz="6" w:space="15" w:color="EFEFEF"/>
                    <w:right w:val="single" w:sz="6" w:space="19" w:color="EFEFEF"/>
                  </w:divBdr>
                  <w:divsChild>
                    <w:div w:id="16664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9" w:color="B4C5D6"/>
                            <w:left w:val="dotted" w:sz="6" w:space="9" w:color="B4C5D6"/>
                            <w:bottom w:val="dotted" w:sz="6" w:space="9" w:color="B4C5D6"/>
                            <w:right w:val="dotted" w:sz="6" w:space="9" w:color="B4C5D6"/>
                          </w:divBdr>
                        </w:div>
                        <w:div w:id="9783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10706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493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193832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5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5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0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AD32"/>
                        <w:right w:val="none" w:sz="0" w:space="0" w:color="auto"/>
                      </w:divBdr>
                      <w:divsChild>
                        <w:div w:id="161475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2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9196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3695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0754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2281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8057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5013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8580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3502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5810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61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112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244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7390">
                  <w:marLeft w:val="0"/>
                  <w:marRight w:val="15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9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4966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404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4593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5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3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20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00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5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34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87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06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21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8182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3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8466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7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9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75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00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8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7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09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2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0871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3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775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620452419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629894667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  <w:div w:id="333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59137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37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2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4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9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2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48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29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50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4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6133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915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208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232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5589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185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89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47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936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184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8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4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00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46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300">
          <w:marLeft w:val="0"/>
          <w:marRight w:val="0"/>
          <w:marTop w:val="90"/>
          <w:marBottom w:val="0"/>
          <w:divBdr>
            <w:top w:val="single" w:sz="12" w:space="9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  <w:div w:id="5722762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Игорь Валерьянович</dc:creator>
  <cp:lastModifiedBy>Овчинников Игорь Валерьянович</cp:lastModifiedBy>
  <cp:revision>9</cp:revision>
  <cp:lastPrinted>2021-10-21T12:35:00Z</cp:lastPrinted>
  <dcterms:created xsi:type="dcterms:W3CDTF">2021-10-22T09:57:00Z</dcterms:created>
  <dcterms:modified xsi:type="dcterms:W3CDTF">2021-10-22T11:29:00Z</dcterms:modified>
</cp:coreProperties>
</file>