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4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Контроль за соблюдением порядка рассмотрения обращений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Государственные орган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ы местного самоуправления и должностные лица осуществляют в пределах своей компетенции контроль за соблюдением порядка рассмотрения обращ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нализируют содержание поступающих обращ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инимают меры по своевременному выявлению и устранению причин нарушения пра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обод и законных интересов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